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B18B" w14:textId="77777777" w:rsidR="005F63A1" w:rsidRDefault="005F63A1">
      <w:r>
        <w:t xml:space="preserve">文化與生活漫談（十）　　周泳杉老師主講　　（第十集）　　</w:t>
      </w:r>
      <w:r>
        <w:t>2018/7/27</w:t>
      </w:r>
      <w:r>
        <w:t xml:space="preserve">　　台灣台北市劍潭海外青年活動中心　　檔名︰</w:t>
      </w:r>
      <w:r>
        <w:t xml:space="preserve">60-010-0020 </w:t>
      </w:r>
    </w:p>
    <w:p w14:paraId="11C8DA12" w14:textId="77777777" w:rsidR="005F63A1" w:rsidRDefault="005F63A1">
      <w:pPr>
        <w:pStyle w:val="a3"/>
      </w:pPr>
      <w:r>
        <w:t xml:space="preserve">　　尊敬的繫念大和尚上悟下道法師，尊敬的諸位法師，諸位同學，大家早安，阿彌陀佛！我們昨天《常禮舉要》大概選了幾則，但是其實還有很多，時間上的關係沒辦法跟大家多做說明。不過我們只要把禮的原理原則很清楚的了解，其實也能舉一反三。我們所謂恭敬，恭敬很清楚的就是把自己放低，把別人抬高，自卑而尊人，就是佛法講的無我，無我一定要先從把我縮小開始做起。學佛講無我，所以佛法就是教我們無我的辦法。為什麼「我」沒有辦法縮小？就是我們學佛不得力。學佛得力了，或者說我們受用了，那這個人一定可以把我給縮小，漸漸趨於無我。這個就是我們學傳統文化，有沒有得到真實利益的一個地方。所以「我」就是自私自利，自私自利跟著我，跟著我來的就有我所，就叫我的。所以名聞利養就是我的，五欲六塵我的，貪瞋痴慢我的，五欲六塵、名聞利養是我要攫取，貪瞋痴慢是我的感受。</w:t>
      </w:r>
      <w:r>
        <w:t xml:space="preserve"> </w:t>
      </w:r>
    </w:p>
    <w:p w14:paraId="61629D55" w14:textId="77777777" w:rsidR="005F63A1" w:rsidRDefault="005F63A1">
      <w:pPr>
        <w:pStyle w:val="a3"/>
      </w:pPr>
      <w:r>
        <w:t xml:space="preserve">　　所以當我們這些愈多，表示我愈膨脹；我愈膨脹，那衝突就愈多。也就是說，我們執著，非常執著，就是我要。名我要，利我為什麼要給你？就是我們前幾天跟大家說的，譬如這個東西你要我也要，為什麼我要？因為我不能放下，我膨脹了。你要我也要，怎麼辦？就要看手段，看你有手段還是我有手段？這叫爭，這是一種。還有沒有第二種選擇？有，就是你要我不要。你要我不要，就解決問題了。我為什麼能不要？因為無我，我能讓、能捨。所以你看昨天有人就問了如何把感受捨掉？把我捨掉，因為那個感受是我所。所以從那個地方看恭敬。所以為什麼學傳統文化最核心的就是恭敬，也就是沒有恭敬，我們一絲一毫都入不進去，就是在這個地方。</w:t>
      </w:r>
      <w:r>
        <w:t xml:space="preserve"> </w:t>
      </w:r>
    </w:p>
    <w:p w14:paraId="1F3AB9F2" w14:textId="77777777" w:rsidR="005F63A1" w:rsidRDefault="005F63A1">
      <w:pPr>
        <w:pStyle w:val="a3"/>
      </w:pPr>
      <w:r>
        <w:t xml:space="preserve">　　因此，因為聖人無我，聖人無我從自性裡面流露出來的智慧，記錄下來叫經典。而我們帶著「我」，我們來看這些經典就會看不懂，因為不相應。它是從無我的心性當中流露出來的智慧，結果我帶著我來看，就是說我帶著我的煩惱，妄想、分別、執著的煩惱，來看這些從無我的心性裡面流露出來的智慧，當然我們看不懂，因為它不相應。所以佛法為什麼很多人看了佛經之後，他覺得佛經沒什麼！你看像歷史上有人看了《金剛經》，學者看了《金剛經》，他說《金剛經》就是兩杯水，這杯水倒到這裡，然後再倒回來，倒來倒去，這是《金剛經》。他有沒有看懂？沒有。為什麼沒有看懂？每個字都看得懂，但是為什麼就是不能契入那個境界？因為他沒有用一個相應的心來看，這個心叫恭敬心。恭敬心，也就是說真正把自己，當然一開始就擺低，淡化淡化，慢慢的把自己捨掉。善巧方便是什麼？前面我們跟大家說過，就是怎麼捨掉感受，怎麼捨掉自己的感受？念念想著別人的感受。你看這就是善巧方便，念念為眾生。你看，當我們所有的念頭都放在眾生身上，想要為眾生來離苦得樂的時候，請問我的感受在哪裡？就不見了。這個方法太好了，也就是說，它不是說我怎麼對治我的感受，我把我的感受要怎麼放下，不是，這個方法不好，這個方法不夠</w:t>
      </w:r>
      <w:r>
        <w:t>善巧。</w:t>
      </w:r>
      <w:r>
        <w:t xml:space="preserve"> </w:t>
      </w:r>
    </w:p>
    <w:p w14:paraId="2AFC3A41" w14:textId="77777777" w:rsidR="005F63A1" w:rsidRDefault="005F63A1">
      <w:pPr>
        <w:pStyle w:val="a3"/>
      </w:pPr>
      <w:r>
        <w:t xml:space="preserve">　　所以大乘佛法最善巧的就是念念為眾生，念念都想到別人。我們一開始會想到自己，第二念就要想到別人，所以叫「己所不欲，勿施於人」。己所不欲就是想到自己：我不要，我不要，你看這感受就出來了有沒有？自私就出來，我不要。第二念轉念，轉得快，我不要，難道別人就該倒霉要嗎？不可以。你看立刻就轉念了，這恭敬就出來了。所以恭敬就是念念想到眾生，就是心裡真的有別人，而不是心裡只有自己。所以我們要從這個地方去下手，改善我們生命的品質。我們過去念念會想到自己，我的感受、我的看法、我的想法、我的尊嚴，你要尊重我，有沒有？這些念頭現</w:t>
      </w:r>
      <w:r>
        <w:lastRenderedPageBreak/>
        <w:t>在我們學了禮，我知道應該把它怎麼樣？立刻轉成別人。我有感受，別人有沒有感受？有，所以要通情，你就能通達別人的感情。但是你能達諸佛之理，通情然後達理，所以我們在社會上跟人家相處，別人就會歡迎你。為什麼？因為你能理解他，你能理解他的感情，但是你不會縱容自己的感情，你會朝向修行的方向，淘汰自己習氣的方向去做，這個就是通情達理。所以學禮，要從一個通情達理的人學起。這是第一個講到恭敬，念念想到別人，念念為別人著想。</w:t>
      </w:r>
      <w:r>
        <w:t xml:space="preserve"> </w:t>
      </w:r>
    </w:p>
    <w:p w14:paraId="29539214" w14:textId="77777777" w:rsidR="005F63A1" w:rsidRDefault="005F63A1">
      <w:pPr>
        <w:pStyle w:val="a3"/>
      </w:pPr>
      <w:r>
        <w:t xml:space="preserve">　　你看《常禮舉要》，你把它打開，很多的經文，你只要用這個心去看，你就看得懂了。為什麼「將上堂，聲必揚」，為什麼？你看過去是這樣，過去的房子是三進的房子。什麼叫三進？就是第一個有大門，這裡是大門；大門進去之後，這個地方叫庭，這個地方叫堂，這個地方叫室。所以這裡有二門，這裡有三門。二門，這裡是三門。所以古代的婦女大門不出，二門不邁，就是這個意思。庭有沒有？這是一個庭，祭祀八佾舞於庭，就在這裡，八佾舞於庭就在這裡。這是堂，堂是招待客人的地方。一般住在哪裡？住在室，住在裡面，住在室。所以「將入門，問孰存」，是入哪個門？是入室，是入室這個門，是入這個門。因為人在裡頭，它是起居，他有時候正在換衣服，你沒有敲門就闖進去，那是非常失禮的。所以將入門的時候，要問孰存，就是入室。將上堂，聲必揚，那是出；一個是入，有沒有？所以你要上堂的時候，為什麼聲要必揚？因為這裡有人在接待客人，接待客人的時候，有的時候談話不想要讓第三者聽到。你要上堂的時候，你要讓對方準備準備，所以要怎樣？咳！咳！要讓他準備準備，不要讓他嚇一跳，你在那裡偷聽多久了？所以禮有避嫌疑的一個作用，避嫌，嫌疑。決嫌疑，這個我們等一下稍微講一下，避嫌。也就是說，這就是恭</w:t>
      </w:r>
      <w:r>
        <w:t>敬在堂上的那些人。為什麼聲必揚，就是讓他準備準備，恭敬他，讓他不要嚇到，或者是說讓他有擔憂，有種嫌疑在裡面，是這樣的一個意思。所以只要我們懂得這個恭敬的道理，其實禮你就學會了。</w:t>
      </w:r>
      <w:r>
        <w:t xml:space="preserve"> </w:t>
      </w:r>
    </w:p>
    <w:p w14:paraId="0617C12A" w14:textId="77777777" w:rsidR="005F63A1" w:rsidRDefault="005F63A1">
      <w:pPr>
        <w:pStyle w:val="a3"/>
      </w:pPr>
      <w:r>
        <w:t xml:space="preserve">　　所以我們說禮是恭敬、是撙節、是退讓。你看《常禮舉要》，其實大原則你就完全能夠體會了。再來就是熟悉而已，熟悉就是讀誦，經常讀誦。這裡有個同學他就問了個問題，他說為何「一人不入古廟，兩人不看深井。」這是《常禮舉要》裡面的一條。為什麼一個人不入古廟？兩個人可不可以入古廟？就可以，兩個人就可以進去了。二人不看深井，三個人可不可以看？三個人就可以看了。為什麼？其實還是嫌疑的問題，決嫌疑。古代古廟裡面可能有些非法的分子，像一些強盜，像一些惡少。我們大和尚在講有個婦女進到古廟，惡少就進去要欺負她。你看，那就是一人入古廟就會有這個危險，兩人就可以互相照應一下。所以一人不入古廟。兩人不看深井，你看兩個人在看深井的時候，為什麼看深井？可能裡面有什麼奇怪的事情，可是如果太投入掉下去了，那你跳到黃河都洗不清。為什麼那個人掉下去？是不是你把他給推下去，因為只有你們兩個，在場就只有你們兩個，是不是你謀殺他？嫌疑有沒有？三個人就可以作證，「不是，不是的，這是他自己掉下去的」。這樣理解嗎？決嫌疑，避嫌，禮就要避嫌。所以你看，為什麼「瓜田不納履，李下不整冠」？因為瓜田在綁鞋帶，人家遠遠看，以為你在偷瓜；李下你在整冠的時候，人家遠遠看，以為</w:t>
      </w:r>
      <w:r>
        <w:t>你在偷摘李子，對不對？這都是讓別人產生嫌疑，這就是沒有保護眾生的起心動念，這就是不恭敬。所以要保護眾生的起心動念。</w:t>
      </w:r>
      <w:r>
        <w:t xml:space="preserve"> </w:t>
      </w:r>
    </w:p>
    <w:p w14:paraId="585A2F10" w14:textId="77777777" w:rsidR="005F63A1" w:rsidRDefault="005F63A1">
      <w:pPr>
        <w:pStyle w:val="a3"/>
      </w:pPr>
      <w:r>
        <w:t xml:space="preserve">　　推廣開來講，過去學人在外商公司上班，我們在外商公司上班，我們跟女性，譬如說我們有辦公室，我們做主管的有個辦公室。女性的員工只要到這個辦公室，門都不准她關，門要開著。為什麼？避嫌，就是避嫌。你說我們是清白的，我是正人君</w:t>
      </w:r>
      <w:r>
        <w:lastRenderedPageBreak/>
        <w:t>子。那是你的事，因為你不能給別人有想像的空間。因為這就是禮，所以這個大家一定要清楚，就是說為什麼要有這樣的一個設施。其實我們保護對方，保護到他的起心動念，你看，就是為對方著想到這樣細緻的一種程度，是這樣的一個狀況。所以你看我們女生的宿舍，男賓止步。你看，就不能進去。你說我是正人君子。對，你是正人君子，可是別人會有想像的空間。所以為什麼禮可以決嫌疑。</w:t>
      </w:r>
      <w:r>
        <w:t xml:space="preserve"> </w:t>
      </w:r>
    </w:p>
    <w:p w14:paraId="16CC6B9B" w14:textId="77777777" w:rsidR="005F63A1" w:rsidRDefault="005F63A1">
      <w:pPr>
        <w:pStyle w:val="a3"/>
      </w:pPr>
      <w:r>
        <w:t xml:space="preserve">　　昨天有一組在表演的時候，他的那個詞，念的詞裡面有「禮所以定親疏，決嫌疑，別同異，明是非」。到底決什麼嫌疑？這就是決嫌疑。所以叔嫂，以前叔（就是小叔）跟嫂嫂講話的時候，眼睛不對看的，眼睛不會看眼睛。為什麼？因為決嫌疑，男女授受不親。什麼叫授受不親？授就是我要把這個東西拿給你，你要接過去，不能親自這樣，譬如我這手拿給你，你這手這樣拿過去，不是的。他是怎麼做？放在桌上，然後你再拿去。這樣理解嗎？為什麼？決嫌疑。可是有沒有例外？有。譬如說這個男生，是個年紀很大的老人，一個小女孩，等於說是跟他輩分也是差一輩或兩輩的，這個親自給，這沒有關係，這個就沒有嫌疑了。所以這就是說，大家要了解這些狀況，為什麼要決嫌疑，這是什麼意思。</w:t>
      </w:r>
      <w:r>
        <w:t xml:space="preserve"> </w:t>
      </w:r>
    </w:p>
    <w:p w14:paraId="3B48D746" w14:textId="77777777" w:rsidR="005F63A1" w:rsidRDefault="005F63A1">
      <w:pPr>
        <w:pStyle w:val="a3"/>
      </w:pPr>
      <w:r>
        <w:t xml:space="preserve">　　我們這個時代就是因為沒有這些禮，所以男女的關係有時候會不會超越那個分界？會不會，會不會超越？會，會的。譬如說我們男生跟女生，在《常禮舉要》裡面不是有一條就是，要跟人家握手的時候，是不是要等長官或者是婦女先伸手，然後我們再去握手，有沒有？為什麼？決嫌疑。對不對？是不是決嫌疑？但是也有例外的，譬如長者，一個男的長者，跟一個女性年紀比較小的，那就例外了，因為這就沒有嫌疑了。這樣理解了嗎？譬如說我是男性，我跟女性相處的時候，我能不能像哥兒們一樣，哥兒們這樣子把人家摟過來，或者是拍一拍，你是不是要吃人家豆腐？這個就是有嫌疑。大家了解嗎？你說我不是，我只是在鼓勵她。可是，人家不舒服！有沒有可能？所以決嫌疑就是這個意思。</w:t>
      </w:r>
      <w:r>
        <w:t xml:space="preserve"> </w:t>
      </w:r>
    </w:p>
    <w:p w14:paraId="74777A95" w14:textId="77777777" w:rsidR="005F63A1" w:rsidRDefault="005F63A1">
      <w:pPr>
        <w:pStyle w:val="a3"/>
      </w:pPr>
      <w:r>
        <w:t xml:space="preserve">　　《常禮舉要》還有一條，就是人家放在桌上的公文，沒有經過人家的同意，能不能看？那也是決嫌疑。因為你要是去看，結果那個機密洩露了，人家說那天誰偷翻你的那個文件。你說我沒有，我沒有，我沒有說出去。有沒有嫌疑？有，你跳到黃河都洗不清。這就是決嫌疑，所以禮有這個作用。所以千萬不要認為這是教條，覺得這個是威權，因為哪一個時代都需要，哪一個時代都需要。</w:t>
      </w:r>
      <w:r>
        <w:t xml:space="preserve"> </w:t>
      </w:r>
    </w:p>
    <w:p w14:paraId="26A6A463" w14:textId="77777777" w:rsidR="005F63A1" w:rsidRDefault="005F63A1">
      <w:pPr>
        <w:pStyle w:val="a3"/>
      </w:pPr>
      <w:r>
        <w:t xml:space="preserve">　　所以保持距離，因為現在男女的關係非常的貼近，很貼近。我們如何決嫌疑？真的，我覺得這就是尊重。現在講性別教育，其實性別不用教育，只要教禮就好了。就是我們把這個東西都扭曲了，性別教育其實變成了怎麼樣？不尊重性別。你真正懂禮，你會不會尊重性別？肯定會，你什麼人都會尊重。所以教育的這個方向搞錯了，真的是搞錯了。所以我們要教我們下一代知道怎麼尊重對方，怎麼決嫌疑，怎麼避嫌，慢慢的你就能養成一個心術非常正的人。教育第一個，就是正心術，把心術擺正。</w:t>
      </w:r>
      <w:r>
        <w:t xml:space="preserve"> </w:t>
      </w:r>
    </w:p>
    <w:p w14:paraId="61FD1FFD" w14:textId="77777777" w:rsidR="005F63A1" w:rsidRDefault="005F63A1">
      <w:pPr>
        <w:pStyle w:val="a3"/>
      </w:pPr>
      <w:r>
        <w:t xml:space="preserve">　　我們學禮，我們講一個恭敬，對不對？對人要恭敬，請問對事、對物要不要恭敬？要。對人的恭敬，把自己擺低對不對？自卑而尊人。所以你看那個稱呼裡面，稱呼別人都叫令，都加個令，稱自己都稱家，或者敝，或者是小，有沒有？昨天演戲的，有一組，有一組沒有遵守《常禮舉要》。哪一組？那個蘇東坡有沒有？蘇東坡他跟那個朋友，他稱那個朋友稱什麼，稱賢弟有沒有？然後他自己稱為兄，古人不會這樣稱。學人告訴大家，稱賢弟，學人跟大家講，雪廬老人給他的學生，現在的醒公上人，我們的徐醒民老師，寫了個墨寶，他上面講「醒民賢弟」，那是他的學生，他才叫賢弟。這樣理解嗎？所以平輩他不會叫賢弟的，不會的。平輩都稱兄，一定是往上稱，稱呼一定是往上，不會給他貶低的。他已經是老師了，叫學生賢弟，而且年紀差很多。年紀如果相仿，自己還稱弟。大家去看雪廬老人的紀念館，梅光羲大士，梅光羲老居士是雪廬老人的老師，因為雪廬老人的唯識是跟他學的，他們都是在司法院，都是在司法機關工作的，他是上司。他寫信給雪廬老人，最後落款「弟」，最後落款稱自己弟。這樣理解了嗎？所以古人都把自己擺低，稱呼都把別人抬高，這個就是恭敬。</w:t>
      </w:r>
      <w:r>
        <w:t xml:space="preserve"> </w:t>
      </w:r>
    </w:p>
    <w:p w14:paraId="46C10553" w14:textId="77777777" w:rsidR="005F63A1" w:rsidRDefault="005F63A1">
      <w:pPr>
        <w:pStyle w:val="a3"/>
      </w:pPr>
      <w:r>
        <w:t xml:space="preserve">　　我們為什麼不能把自己擺低？為什麼一定要把別人壓低？這個就是我們失禮了。你看我們現在送給人家的禮，古人叫做什麼？薄禮。現代人稱什麼？送禮，這美國帶回來的，日本做的，我們送給人家的禮叫厚禮。不對，叫薄禮。那你說中國人很虛偽，明明招待完之後，還要跟客人說怠慢了。中國人好虛偽，是不是？如果禮你言不由衷，就是虛偽。所以講求什麼？真誠，真的覺得自己怠慢，真的覺得自己送的是薄禮，不是裝的。所以為什麼學傳統文化，為什麼禮多人不怪？因為真誠。為什麼禮多必詐？因為不真。所以禮，你要知道什麼人才能學禮？真誠、恭敬，否則禮都變成我們虛偽、虛榮的裝飾品，那個比不學更糟。所以大家了解這些道理之後，你才知道說為什麼我們講《常禮舉要》，我們要講這麼一大套的東西，因為傳統文化沒有恭敬、沒有真誠，真的沒有辦法入門。你學得很多，可能都變成是一個裝飾自己的知識，裝點自己外表的一種知識而已。不但不能對生命的品質有所提升，反而還會下降，更不要講生死問題的解決，那就更遠更遠了。所以大家一定要了解這些道理，就是說我們這個心術要擺正。</w:t>
      </w:r>
      <w:r>
        <w:t xml:space="preserve"> </w:t>
      </w:r>
    </w:p>
    <w:p w14:paraId="75F627E0" w14:textId="77777777" w:rsidR="005F63A1" w:rsidRDefault="005F63A1">
      <w:pPr>
        <w:pStyle w:val="a3"/>
      </w:pPr>
      <w:r>
        <w:t xml:space="preserve">　　這是對人，對不對？我們剛剛講，對事、對物要怎麼恭敬？對物品要怎麼恭敬？對物品的恭敬，正、定、靜、淨，這四個字，大家如果能把它記住，就對了。所有的東西都擺正，剛剛我們大和尚講到，公案裡面紀曉嵐先生的外公，你看他的書房裡面所有東西都擺得很正，放在書架的書都擺得很正。你看我們擺書架的書，不能是說凹凹凸凸的，大家知道嗎？因為書本都不一樣大對不對？所以你在擺的時候要怎麼樣？齊，外面要齊，就是向外的、朝外的那一方要齊。正，你不能說亂七八糟的，或者有的倒的、有的正的，人家一看就知道什麼？這個是不懂禮的人。講求次第，佛經一定要擺上，俗家的書要擺下。如果有兩個櫃子，那就要分開擺，俗家的書（俗書）不能夠跟佛書一起擺，因為一個傳遞智慧的。這都是恭敬，都有規矩。所以什麼都要擺正，放在桌上的東西統統都要正，擺出來的東西全部都要擺正。歪了，表示心怎麼樣？偏了。所以「墨磨偏，心不端；字不敬，心先病；列典籍，有定處」，定，講到定。定就是說有一定的處所，我這個東西擺這裡，永遠就擺這裡。要不要用？要用，用完之後？動物歸原。你只要一動，用完了立刻歸到原處。「讀看畢，還原處」，還原處，這就是規矩。為什麼我們不還原處？為什麼沒有定位？因為我們的心</w:t>
      </w:r>
      <w:r>
        <w:t>不定，你的心是浮躁的，從那個物品當中看到我們心的品質，你心的品質不好，就是心的品質太差了，都看得出來的，內行人都看得出來。所以東西都要擺正，而且都要有定位。</w:t>
      </w:r>
      <w:r>
        <w:t xml:space="preserve"> </w:t>
      </w:r>
    </w:p>
    <w:p w14:paraId="7F64BDB3" w14:textId="77777777" w:rsidR="005F63A1" w:rsidRDefault="005F63A1">
      <w:pPr>
        <w:pStyle w:val="a3"/>
      </w:pPr>
      <w:r>
        <w:t xml:space="preserve">　　我們到一個陌生的地方，譬如說你住飯店，到了旅館，第一個動作做什麼動作？定位。行李放在哪裡，衣服拿出來吊在哪裡，鞋子放在哪裡，書本拿出來定位在哪裡，第一個動作先做定位，東西都定完位之後才可以休息。第一個先定位，規矩一定要好。我們念佛求一心不亂，我們生活是亂的，請問你怎麼得一心？我們生活亂七八糟，怎麼得一心？人家一看就知道，你不會成功，你絕對不會成功，因為我們對物品沒有恭敬。所以要正，東西統統都要擺正。你這個房間裡面，只要東西一擺正就整齊。</w:t>
      </w:r>
      <w:r>
        <w:t xml:space="preserve"> </w:t>
      </w:r>
    </w:p>
    <w:p w14:paraId="56CE69A5" w14:textId="77777777" w:rsidR="005F63A1" w:rsidRDefault="005F63A1">
      <w:pPr>
        <w:pStyle w:val="a3"/>
      </w:pPr>
      <w:r>
        <w:t xml:space="preserve">　　還要注意一個重點，東西只要一多，你擺得再正都不整齊，所以東西要少。東西怎麼做到少？怎麼做到減量？捨。用不到的送出去，就是捨，不斷的捨，捨掉。不要積累東西，不要積累，也不要收藏。我們學佛就是要捨，你要收藏的話，譬如說我們收藏很多的古董、很多的字畫，老和尚告訴我們，以後會投胎到哪裡去？做這些古董字畫裡面的蟲。因為你捨不得，你捨不得，因為收藏得很珍貴。所以老人家說他不收藏這些東西，像這些墨寶，他都用什麼？複製品，因為丟了不可惜，他不會罣礙。這樣大家能理解嗎？不要收藏東西，不要收集東西，那是壞習慣，那是在累積自己的貪戀，這都是很不好的習慣，要捨。所以東西都要擺正，都要有定位，然後要保持乾淨。時常要怎麼樣？打掃，保持乾淨，一塵不染。</w:t>
      </w:r>
      <w:r>
        <w:t xml:space="preserve"> </w:t>
      </w:r>
    </w:p>
    <w:p w14:paraId="47B7D541" w14:textId="77777777" w:rsidR="005F63A1" w:rsidRDefault="005F63A1">
      <w:pPr>
        <w:pStyle w:val="a3"/>
      </w:pPr>
      <w:r>
        <w:t xml:space="preserve">　　再來，安靜，就是我們拿東西的時候，輕拿輕放。我們「緩揭簾，勿有聲」，你看這就是靜。所有一切的動作，一切使用物品，都要安靜。而只要靜，這個物品可以使用很久，因為你不會糟蹋它，不會粗魯的對待這些物品，物品就能夠用很久，那就是撙節，就是節約的意思。所以你看，懂得這些道理之後，你慢慢的就會發現，你的依報轉變了，依報。因為現在的孩子真的是沒有這方面的習慣，學人第一天跟大家說的時候，我就舉王鳳英老師告訴我的，她說她女兒的朋友，那整個床都是衣服，她怎麼睡覺？把衣服撥開就可以睡了。那叫什麼？那叫豬窩。什麼動物住豬窩？豬。對，人不會住豬窩。就人為什麼不會住豬窩？因為磁場不相應。對不對？這我們舉過例子，你從糞坑裡面把蛆撈出來，把牠洗乾淨，噴香水，蛆會不會再爬回糞坑？照樣爬回糞坑。為什麼？因為牠跟糞坑相應，牠的業跟糞坑相應。所以大家要知道，我們這個人身就住豬窩，這叫花報不好，這個花報就非常的不好，為什麼？果報一定在豬。所以我們怎麼能不把東西擺正、擺定、擺靜，怎麼可以？這是失人身的徵兆，這個花報很不好，這是妖，大和尚說妖，這就是反常。所以這就是沒有規矩。</w:t>
      </w:r>
      <w:r>
        <w:t xml:space="preserve"> </w:t>
      </w:r>
    </w:p>
    <w:p w14:paraId="727CF12E" w14:textId="77777777" w:rsidR="005F63A1" w:rsidRDefault="005F63A1">
      <w:pPr>
        <w:pStyle w:val="a3"/>
      </w:pPr>
      <w:r>
        <w:t xml:space="preserve">　　你看教育，如果把我們下一代都教成沒有規矩，注意！一個國家的國力建立在什麼地方？建立在人民的素質。也就是說這個國家的人民素質愈高，國力就愈強。這樣了解嗎？強國是這樣來的。強國必先強種，種就是說這個民族的根苗要強。所以大家去看，二次世界大戰，當然，二次世界大戰發起戰爭這三個軸心國都不好，日本、德國、義大利，可是你不能否定的是，這三個國家做出來的東西品質都很高。你看日本貨、德國貨，雙Ｂ都是德國的，法拉利是義大利的。你看這些東西的品質好不好？好。為什麼？因為這三個國家的民族做事的態度很認真，一點都不馬虎，很敬業。這樣大家能理解嗎？它的問題出在哪裡？心量太小。如果它心量大，它這個國家就非常的強大。不幸它發動戰爭，你看，都差點亡國，都在亡國的邊緣。日本為什麼沒有亡國？我告訴大家，日本的飛機在轟炸，在投炸彈的時候，都避開寺廟。所以它雖然吃了兩顆原子彈，沒有亡國。它還尊重寺廟。所以恭敬有甚深的福報，我們一定要從這裡去觀察。所以我們做任何事情的態度絕對不能馬虎，尤其是年輕人做事，不能馬馬虎虎、草草率率。做任何事情都要怎麼樣？謹慎，要小心。「諸葛一生唯謹慎」，諸葛亮一生就是謹慎，非常謹慎。所以絕對不許馬虎，不可以應付，不可以</w:t>
      </w:r>
      <w:r>
        <w:t>交代，不可以。做任何事情，就是完全的全身心的投入，敬業。所以你說，這是不是生命品質的提升？所以一個國家的強大就在國民素質的提升。</w:t>
      </w:r>
      <w:r>
        <w:t xml:space="preserve"> </w:t>
      </w:r>
    </w:p>
    <w:p w14:paraId="3E3D785C" w14:textId="77777777" w:rsidR="005F63A1" w:rsidRDefault="005F63A1">
      <w:pPr>
        <w:pStyle w:val="a3"/>
      </w:pPr>
      <w:r>
        <w:t xml:space="preserve">　　而國民的素質為什麼能提升？教育，教育太重要了。尤其是什麼？女人的教育最重要，因為有好媽媽才會有好兒女。所以這些都是聖賢人傳遞下來的智慧的教學。所以我們今天學禮，不但是對人要恭敬，對人的恭敬是把自己擺低，還要對物品恭敬。對物品的恭敬，擺正、擺定，保持乾淨，輕拿輕放，使用的時候要愛護它、愛惜它，愛物惜物，這就是恭敬物品。不是朝它磕頭，那這個人就學呆了，不是這樣子的。所以你看，對人恭敬、對事恭敬、對物恭敬，這個人就具備成功的因素，因果，成功是果，原因在哪裡？原因就在這個地方，你就找到了，你人生成功的因素，你就找到了。</w:t>
      </w:r>
      <w:r>
        <w:t xml:space="preserve"> </w:t>
      </w:r>
    </w:p>
    <w:p w14:paraId="573F24A2" w14:textId="77777777" w:rsidR="005F63A1" w:rsidRDefault="005F63A1">
      <w:pPr>
        <w:pStyle w:val="a3"/>
      </w:pPr>
      <w:r>
        <w:t xml:space="preserve">　　這是講到為什麼一人不入古廟，兩人不看深井，決嫌疑，我們再跟大家補充的。這些原理原則只要我們懂了，其實《常禮舉要》你每一條來看，都能相應，你能看得懂。因為《常禮舉要》寫的並不是很難的字，字都不是很難。但是有些東西其實，我們講到禮的相狀是儀，儀還是隨著時代有點調整。你譬如說問人的姓，曰「貴姓」，這個是別人聽得懂，可是問名曰「台甫」就聽不懂了。請問台甫？我們會愣住，台甫是什麼？所以現在怎麼樣？也不妨怎麼樣？調整一下，就是說「請問尊姓大名」也可以，尊姓或貴姓。像大陸，我接觸很多的朋友，他告訴我免貴，免貴姓周。那個免貴你看，就是把自己擺低。這個很好，就是說我的姓不貴，免貴，很好。所以你看這是中國人的基因裡面還流著這些血液。所以這些禮儀，禮儀從俗。當然《常禮舉要》裡面有講到坐飛機、坐汽車，頭手不要伸出去。現在坐飛機頭你也伸不出去，那是古代的飛機，古代的飛機飛得比較低，那個頭可以伸出去，現在飛機不行，頭不能伸出去。當然這就是條文上，所以你抓住它的什麼？精神，要抓住它的精神，恭敬、撙節、退讓，抓住這個精神就對了。</w:t>
      </w:r>
      <w:r>
        <w:t xml:space="preserve"> </w:t>
      </w:r>
    </w:p>
    <w:p w14:paraId="2C6D3212" w14:textId="77777777" w:rsidR="005F63A1" w:rsidRDefault="005F63A1">
      <w:pPr>
        <w:pStyle w:val="a3"/>
      </w:pPr>
      <w:r>
        <w:t xml:space="preserve">　　這裡還有幾個問題，我們跟大家分享一下。他說昨天有因緣聽到恩師誦一曲，曲中有一段詞，叫放下自私與名利，放下貪瞋痴慢疑，落實四個根，絕不辜負師父恩。那麼末學想要與老師請教，此處所指的四個根是哪四個根？這個其實我們剛剛大和尚就已經講過了，《弟子規》、《感應篇》、《十善業道經》，加上《沙彌律儀》，這四個根。根就是能生的意思，所以如果沒有這四個根，就不能生了。我們學了再多，都沒辦法生長，沒有辦法拓展，那就沒有根基了。這個問題就這樣回答了。</w:t>
      </w:r>
      <w:r>
        <w:t xml:space="preserve"> </w:t>
      </w:r>
    </w:p>
    <w:p w14:paraId="7426A07F" w14:textId="77777777" w:rsidR="005F63A1" w:rsidRDefault="005F63A1">
      <w:pPr>
        <w:pStyle w:val="a3"/>
      </w:pPr>
      <w:r>
        <w:t xml:space="preserve">　　再來，他說您在上課的時候，講到修行人要放下對立，學生很有感觸，但同時有個問題想要提問。他說佛法中講的出離三界六道輪迴，和在三界當中，不是也在對立當中嗎？五濁惡世與極樂世界不也在對立當中嗎？佛代表覺悟，眾生代表迷，不也在對立的兩面嗎？而這些對立算是對立嗎？佛法中為什麼也有講這些對立？</w:t>
      </w:r>
      <w:r>
        <w:t xml:space="preserve"> </w:t>
      </w:r>
    </w:p>
    <w:p w14:paraId="08E81EAD" w14:textId="77777777" w:rsidR="005F63A1" w:rsidRDefault="005F63A1">
      <w:pPr>
        <w:pStyle w:val="a3"/>
      </w:pPr>
      <w:r>
        <w:t xml:space="preserve">　　你誤會了，你完全誤會了。佛法講不二，二法不是佛法，佛法是不二法。那個二是什麼意思？二是兩個嗎？不是，二是對立。《論語》裡面有一章疏，孔子問子貢，「女與回也孰愈」，你跟顏回哪個比較勝，哪個比較優？子貢怎麼說？「賜也何敢望回」，我怎麼敢跟顏回比！「回也聞一以知十，賜也聞一以知二。」注意！子貢說我聞一知二，顏回聞一知十，所以我比不上他。請問他們兩個差多少？差八，因為十減二等於八，是不是？那不是呆了嗎？這樣怎麼會看得懂經典？什麼叫聞一？聞一不是聞到一個，聞一是一接觸，一接觸，子貢所有相對的全部明白。子貢聰不聰明？聰明，他一接觸，所有相對的都明白了。換句話說，他在世間法通達了，二是這個意思，聞一知二是這個意思，所有相對的全部明白了。顏淵呢？顏淵更厲害，顏淵聞一知十。十是什麼？滿數，圓滿，圓滿就不是對立了。他一接觸全部明白，所以顏淵到達了聖人的地步，只是還沒有到達至聖。所以這個我們都不能隨便輕易的看過。</w:t>
      </w:r>
      <w:r>
        <w:t xml:space="preserve"> </w:t>
      </w:r>
    </w:p>
    <w:p w14:paraId="4BED941C" w14:textId="77777777" w:rsidR="005F63A1" w:rsidRDefault="005F63A1">
      <w:pPr>
        <w:pStyle w:val="a3"/>
      </w:pPr>
      <w:r>
        <w:t xml:space="preserve">　　所以你這裡有誤會，就是你把娑婆世界跟極樂世界對立起來。娑婆世界跟極樂世界沒有對立起來，娑婆世界是法相土，我那天是不是有講？法相，它在十法界。極樂世界是法性土，它不是十法界的，它不是唯識所變的，不是的。極樂世界會不會有變化？沒有，「無四時、寒暑、雨冥之異」，「無大小江海、丘陵坑坎、荊棘沙礫，鐵圍、須彌、土石等山」，沒有這些。它沒有晝夜，它所有的物品都發光，它不是靠日月的光，它沒有年月日，沒有住著家室，沒有門牌號碼，都沒有，它是法性土。所以它的那個樂，極樂的那個樂，不是跟苦相對的那個樂。那天不是有講嗎？那什麼是樂？無有眾苦就是樂。無有眾苦就離開相對了，所以你必須要離開相對才能契入那個境界。所以這個問題是有誤會的，就是極樂世界跟娑婆世界沒有對立。佛代表覺悟，眾生代表迷，它不是迷跟悟對立，沒有，它沒有對立。我們講轉迷為悟，迷跟悟還在染，還在妄，要把妄捨掉才歸真，那個真叫一真，一，還不二。所以這個就是有誤會，為什麼？佛經聽太少，就是一定要聽經，沒有聽經，這些問題都會困擾我們。但是可以問，因為這個是什麼？疑情。這個不是懷疑，他問不是因為懷疑而問。懷疑是什麼？懷疑就是不信，你再怎麼講我都不相信。或者他要挑戰你，故意要挑</w:t>
      </w:r>
      <w:r>
        <w:t>戰你問的，那個可以不回答。他這個是疑情，是因為不清楚而問，這個可以。</w:t>
      </w:r>
      <w:r>
        <w:t xml:space="preserve"> </w:t>
      </w:r>
    </w:p>
    <w:p w14:paraId="7457D806" w14:textId="77777777" w:rsidR="005F63A1" w:rsidRDefault="005F63A1">
      <w:pPr>
        <w:pStyle w:val="a3"/>
      </w:pPr>
      <w:r>
        <w:t xml:space="preserve">　　往下看，他說請問，這有兩個問題，如何落實五戒於日常生活中，戒律中有關開遮持之法該如何運用？這個問題我不能回答，因為我不是律師，這個你要請教律師。</w:t>
      </w:r>
      <w:r>
        <w:t xml:space="preserve"> </w:t>
      </w:r>
    </w:p>
    <w:p w14:paraId="690766EC" w14:textId="77777777" w:rsidR="005F63A1" w:rsidRDefault="005F63A1">
      <w:pPr>
        <w:pStyle w:val="a3"/>
      </w:pPr>
      <w:r>
        <w:t xml:space="preserve">　　第二個，如何去人欲？他後面還括號，男女情愛的煩惱習氣。念佛，這是真的。如何去人欲？念佛。大家知道念佛，譬如說這裡有個木頭，以前的釘子，以前是榫，用榫來卡在裡面對不對？你怎麼把這個榫拿出來？你用另外一個跟它一樣大的木頭，打下去，這個就被取代出來了。這樣理解嗎？念佛就是這個道理。這個念，黑色的這個叫妄念，紅色這個念叫佛念，叫正念，以這個佛念取代這個妄念。所以要都攝六根，念佛在專。所以印祖教嘴巴念得清清楚楚，耳朵聽得清清楚楚，心裡想得清清楚楚。這個時候男女情愛在哪裡？沒有了。你說如何斷掉，如何去除？就是念佛。你叫我告訴你其他方法，我不會，我只會這個方法，其他的我不會，如果你覺得這個方法不好，那你另請高明。對，因為我不會，你就要找另外一個高明的，看有沒有誰比較高明，你去請問他。這樣大家能理解嗎？只有念佛，沒有了。你說現在你要靠自己怎麼樣去修、怎麼樣去修把它斷掉，好像不太可靠。</w:t>
      </w:r>
      <w:r>
        <w:t xml:space="preserve"> </w:t>
      </w:r>
    </w:p>
    <w:p w14:paraId="5C04589B" w14:textId="77777777" w:rsidR="005F63A1" w:rsidRDefault="005F63A1">
      <w:pPr>
        <w:pStyle w:val="a3"/>
      </w:pPr>
      <w:r>
        <w:t xml:space="preserve">　　因為誰才真正斷掉？阿羅漢，至少阿羅漢。因為須陀洹、斯陀含、阿那含還在六道，他還沒有出六道。阿那含沒有了，因為阿那含叫不來；斯陀含就一來，他還要來欲界一次，斷欲界的思煩惱，思惑，所以他還要一來，他還有欲望。我們做不到，你做到了，你不得了了，你已經出六道了。所以我不會，我只會念佛，念佛會，念佛可以，我只懂這個，其他的我不懂。所以你說方法，方法就是念佛。但是學人告訴大家，在還沒有斷，要看淡，淡化。淡化怎麼辦？不接觸就好了，不接觸就好了。也就是說，不接觸，他不會引起。你說這個煩惱習氣，習氣不好斷，習氣阿羅漢都還沒斷。習氣要到誰？辟支佛，辟支佛才能侵除見思習氣。太難了！靠自力不容易。</w:t>
      </w:r>
      <w:r>
        <w:t xml:space="preserve"> </w:t>
      </w:r>
    </w:p>
    <w:p w14:paraId="2DC8093A" w14:textId="77777777" w:rsidR="005F63A1" w:rsidRDefault="005F63A1">
      <w:pPr>
        <w:pStyle w:val="a3"/>
      </w:pPr>
      <w:r>
        <w:t xml:space="preserve">　　所以第一個，我們在家人有個夫妻關係，不要邪淫，避開。所以要避開這個不容易，為什麼？第一個你要避開報紙，第二個你要避開電視。因為報紙天天如果報婚外情，你心裡就會落這個印象，報導多了，你也覺得正常了，你就會躍躍欲試，因為你覺得正常，那就會產生問題。而年輕人，在這裡學人要告訴大家，邪淫會產生不如意眷屬的果報，得不如意眷屬。我們經常講「有情人終成眷屬」，對不對？有沒有如意？不保證，有情人成眷屬，不一定如意。所以你祝福人家終成眷屬，不一定吉祥，因為他成了眷屬可能不如意。什麼叫不如意？不如意就是說不順心，不能順心。不能順心，眷屬會怎樣？天天吵，天天打，天天我要你怎樣，你偏偏不怎樣，這叫不如意。你希望她貞潔，她偏偏紅杏出牆；你希望他順從你的意思，他偏偏不順從你的意思。兒女也是眷屬，你要兒女乖，他偏偏叛逆；你要兒女聽話，他偏偏不聽你的話。這叫不如意眷屬。所以男女的歡愉很短，時間很短，可是引來的災禍卻很大。也就是說，我們用片刻的男女情愛的那種歡喜，換得了是一生的累贅，一生的痛苦。所以不如意眷屬是生不如死，你不跟他住在一起，還偏偏要看到他，你想要離開他還離不開。這樣大家能理解嗎？</w:t>
      </w:r>
      <w:r>
        <w:t xml:space="preserve"> </w:t>
      </w:r>
    </w:p>
    <w:p w14:paraId="6E16C485" w14:textId="77777777" w:rsidR="005F63A1" w:rsidRDefault="005F63A1">
      <w:pPr>
        <w:pStyle w:val="a3"/>
      </w:pPr>
      <w:r>
        <w:t xml:space="preserve">　　所以你說如何去人欲？第一個念佛。第二個是什麼？知道因果。你就一定要去，但是去不了怎麼樣？你會放淡，你知道不如意眷屬的可怕，你就會放淡，你就淡化了，你對這些男女情愛的追求慢慢就會怎麼樣？比較冷淡，比較不會那麼熾盛。我們現在先做到冷淡，但是冷淡並不是說你跟太太打冷戰，冷淡是說心裡面沒有那種攪煩惱、攪情執的那種貪著。可是夫妻兩個人，你要不要通他的情？要不要？要。對，夫妻兩個人在相處的時候，是不是也是要像個夫妻？對！這樣大家能理解嗎？換句話說，他問你，你愛不愛我？你要跟他講我很愛你。但是我非常愛你，可是又如何？因為我很愛你，我也會死，你也會死。到底是你先死，還是我先死？因為我很愛你，所以你先死。為什麼？因為留下我孤單，我來承受孤單的痛苦。這已經很愛了對不對？可是還是沒有辦法解決問題。所以恩愛夫妻應該怎樣？跟他商量對不對？約他往生西方極樂世界，約他往生極樂世界（我現在都要雙聲帶），約他。就是說我很愛你，非常愛你，你看這叫通情，有沒有？通他的情；可是要達諸佛之理，你不能說，我很愛你就迷下去了。我很愛你，但是我們這樣沒有出路，我們在娑婆世界沒有出路，「人在愛欲之中，獨生獨死，獨去獨來」，所以我們一起往生極樂世界。我先走</w:t>
      </w:r>
      <w:r>
        <w:t>，沒關係，我在那裡等你；你先走，沒關係，你在那裡等我，我們到極樂世界約會。你看，很莊嚴，有沒有？你看，很莊嚴。但是不隨便，有沒有？很活潑，可是不隨便，一點都不隨便。你看，夫妻這樣的一種關係，他的生活當中充滿幽默、充滿著歡笑，但是不失莊重。</w:t>
      </w:r>
      <w:r>
        <w:t xml:space="preserve"> </w:t>
      </w:r>
    </w:p>
    <w:p w14:paraId="7A7E02F8" w14:textId="77777777" w:rsidR="005F63A1" w:rsidRDefault="005F63A1">
      <w:pPr>
        <w:pStyle w:val="a3"/>
      </w:pPr>
      <w:r>
        <w:t xml:space="preserve">　　學佛的人就要有這種智慧，生活的智慧。我聽到一個男士，他的太太學佛了，他們還沒學佛之前，夫妻感情很好，牽手去逛公園，然後一起看星星。結果太太學佛之後，你知道那位先生跟我抱怨，喝茶的時候在跟我抱怨說，我不要一個觀世音菩薩，我要的是太太。大家知道嗎？這是什麼問題造成？不敬，妳沒有敬這個先生，妳沒有扮演好太太的角色。對！不是叫你迷進去，不是。有沒有叫你迷進去？沒有，你要通他的情，可是你要達諸佛的理，通情達理。是不是可以商量，是不是可以大家在生活上變得有智慧？對，沒有離開生活。所以這個都是常禮，《常禮舉要》。</w:t>
      </w:r>
      <w:r>
        <w:t xml:space="preserve"> </w:t>
      </w:r>
    </w:p>
    <w:p w14:paraId="4F44F095" w14:textId="77777777" w:rsidR="005F63A1" w:rsidRDefault="005F63A1">
      <w:pPr>
        <w:pStyle w:val="a3"/>
      </w:pPr>
      <w:r>
        <w:t xml:space="preserve">　　雪廬老人在講，「食不言，寢不語」，寢，睡覺的時候不能談話，對不對？講完之後他說夫妻除外。這樣了解了嗎？夫妻有枕邊細語。這樣大家能理解嗎？聽不懂，因為我看大多數沒結婚。夫妻除外，寢不語，有時候夫妻上班都不在家，下班的時候，能交流的時間就是那個時間稍微交流一下，談談孩子，談談生活。這樣了解了嗎？所以不能呆板，但是不是隨便，不是輕慢，有規矩，夫妻之間還是有規矩，互相的尊重，互相的關懷，把家庭變成一個佛化家庭。但是生活不失幽默，幽默就是一種智慧。</w:t>
      </w:r>
      <w:r>
        <w:t xml:space="preserve"> </w:t>
      </w:r>
    </w:p>
    <w:p w14:paraId="22CE7426" w14:textId="77777777" w:rsidR="005F63A1" w:rsidRDefault="005F63A1">
      <w:pPr>
        <w:pStyle w:val="a3"/>
      </w:pPr>
      <w:r>
        <w:t xml:space="preserve">　　這裡最後一個問題。這問題就是講到，她說末學的女兒給自己的功課是一天要念兩個小時的佛號（太有善根了），中間不能間斷，不能與人說話（太有善根了），而且這兩個鐘頭一定要在佛像前念（太有善根了）。不過（不過，</w:t>
      </w:r>
      <w:r>
        <w:t>however</w:t>
      </w:r>
      <w:r>
        <w:t>，就是一個轉折語），末學的女兒回家後，總是一直滑手機，看有關於佛教的文章，和講經的影片，看到十一、二點，三催四請才去洗澡。常常半夜十二點才開始念佛，念佛的時候，又因為精神不濟就趴在佛前睡覺。有時候末學半夜三、四點起床，看到女兒趴在佛前睡覺，真是又心疼她的身體，又生氣她的行為。假日也因為晚睡，而常常睡到很晚才起床。末學曾經跟她說，末學跟她說妳很自私，只顧妳自己想要做的事。沒想到女兒卻回答說，對，我很自私，不管怎樣，我都要修行。因為女兒這樣的行為，讓末學已經和她不愉快很久了，很多次了。不過女兒依舊放不下手機，末學很憂心和無力，不知道如何是好。</w:t>
      </w:r>
      <w:r>
        <w:t xml:space="preserve"> </w:t>
      </w:r>
    </w:p>
    <w:p w14:paraId="654A9E7C" w14:textId="77777777" w:rsidR="005F63A1" w:rsidRDefault="005F63A1">
      <w:pPr>
        <w:pStyle w:val="a3"/>
      </w:pPr>
      <w:r>
        <w:t xml:space="preserve">　　學人告訴大家，你看這個問題裡面充滿矛盾，充滿不合理。矛盾在哪裡？不合理在哪裡？為什麼會形成這樣的狀況？其實大家要知道，心量一定要大，你才能看得深。她的女兒有沒有善根？善根很厚，真的，善根非常的淳厚。因為現在大多數人的女兒，晚上十二點以後在做什麼？不是睡覺，一樣是在滑手機，但是不是看佛教的影片，是追韓劇。理解嗎？妳女兒已經比那些女兒有善根不知道幾百倍了，就在我看起來，太好了，我如果是她的爸爸媽媽，我會讚歎她的善根。大家理解嗎？也就是妳要去看看別人的女兒，妳就知道妳的女兒有多可貴。她沒有追韓劇，她居然在看佛教的影片，在聽經，還要堅持兩個小時念佛，不能有人干擾，要在佛前念。你看那多麼有善根！居然妳沒有稱讚她，對，我沒有看到妳稱讚她。妳只看到她的缺點，有沒有看到她的優點？沒有。一個人要表現出有善根的時候，妳還要潑她冷水，其實會打斷她的善根，除非她是真修行人，就是讓妳打不死的，這種人很少。就是真有善根的人，妳潑她冷水，她還屹立不搖的時候，那個人是法器，這種人很少，這種人通常都是非常了不起的修行人。但是妳的女兒的善根還沒有到這種程度，她還需要妳的鼓勵，還需要妳的讚歎。這是一種，這是從媽媽這一面來講的。</w:t>
      </w:r>
      <w:r>
        <w:t xml:space="preserve"> </w:t>
      </w:r>
    </w:p>
    <w:p w14:paraId="7AAEDC3A" w14:textId="77777777" w:rsidR="005F63A1" w:rsidRDefault="005F63A1">
      <w:pPr>
        <w:pStyle w:val="a3"/>
      </w:pPr>
      <w:r>
        <w:t xml:space="preserve">　　注意！那女兒聽了，不要說，「對，妳看，老師都這樣說了」。我們要轉過來對女兒講，你看回答問題要兩邊回答。女兒不孝，妳念佛會不會相應？不可能，妳不可能相應，因為妳念佛一定建立在淨業三福上面。第一個孝養父母，奉事師長，慈心不殺，修十善業。我們先講第一福就好了，世間福。我們連這個都沒有，請問妳念兩個小時的佛號，妳在念什麼佛？對，妳學什麼佛？妳讓媽媽操心操成這樣，妳對得起媽媽嗎？為什麼她會這樣？不是她沒有善根。妳善根很厚，妳沒聽經。有聽經，沒聽進去。為什麼沒聽進去？因為妳都十二點才開始聽，那是鬼道生活的時間。妳為什麼用一個妳最差的精神狀態，來學習一個最重要的人生哲理？妳不恭敬。妳應該用最佳的精神來接受正法，什麼時候？清晨，對不對？妳可以選擇十點睡覺，四點起床，是不是？妳這個時候，四點起床的時候，精神最飽滿，妳用一個最恭敬的態度，用一個最集中的精神來接受正法。妳看看，那不是很好嗎？那不是圓滿了，妳這才叫真正用功，然後媽媽也不會擔心了。妳這樣子的修行，這樣才叫修行。</w:t>
      </w:r>
      <w:r>
        <w:t xml:space="preserve"> </w:t>
      </w:r>
    </w:p>
    <w:p w14:paraId="21438D77" w14:textId="77777777" w:rsidR="005F63A1" w:rsidRDefault="005F63A1">
      <w:pPr>
        <w:pStyle w:val="a3"/>
      </w:pPr>
      <w:r>
        <w:t xml:space="preserve">　　媽媽跟她講妳很自私。她說，對，我很自私，不管怎樣，我都要修行。這句話有沒有矛盾？因為修行是把什麼東西修掉？自私。答對了。她不管怎樣都要修行，表示她很不自私，結果她還很自私。所以這個話叫非常愚痴的話。為什麼她會說出這麼愚痴的話？因為衝動，我們完全能理解。為什麼她這麼衝動？因為媽媽不能夠讚歎她的善根。你看，兩方面都有問題。所以這兩方面的問題來自於哪裡？沒聽經，母女都沒有聽經。但是都很有善根，過去生都是學佛，所以帶有修行的習氣。注意！帶有修行的習氣，可是卻不明理。我們今天大家為什麼會來參加這個法會？我們這裡叫法會，以法來聚會。為什麼大家會到這裡來參加這個法會？因為你過去生一定有修行的經驗，你過去生一定有在佛前種過善根，你才會走到這個地方來。可是我們現在缺乏的是什麼？我們現在缺乏的是對經教的理解。但是我們雖然有善根，可是不足。</w:t>
      </w:r>
      <w:r>
        <w:t xml:space="preserve"> </w:t>
      </w:r>
    </w:p>
    <w:p w14:paraId="3796D364" w14:textId="77777777" w:rsidR="005F63A1" w:rsidRDefault="005F63A1">
      <w:pPr>
        <w:pStyle w:val="a3"/>
      </w:pPr>
      <w:r>
        <w:t xml:space="preserve">　　我們往生需要具足善根、福德、因緣。而善根是什麼？能信、能解。可見她的女兒只有信而已，她相信，她不相信她怎麼會念？可是有沒有理解？沒有，所以她的善根還不夠。有，可是不夠，不能往生。因為不可以少善根、少福德、少因緣，要多善根、多福德、多因緣。我們都遇到了，因緣具足了，可是善根是能信能解，福德能行能落實。她的女兒完全沒有福德，因為沒有落實，沒有福德。她自己知不知道？不知道，她知道她怎麼還會固執的這樣做？這就叫執著，別人講講不聽，一定要堅持自己錯誤的見解，這就是執著。</w:t>
      </w:r>
      <w:r>
        <w:t xml:space="preserve"> </w:t>
      </w:r>
    </w:p>
    <w:p w14:paraId="30386FE8" w14:textId="77777777" w:rsidR="005F63A1" w:rsidRDefault="005F63A1">
      <w:pPr>
        <w:pStyle w:val="a3"/>
      </w:pPr>
      <w:r>
        <w:t xml:space="preserve">　　所以老和尚告訴我們，怎麼樣補足善根跟福德？聽經。注意！這兩個字「聽經」，接受佛陀的教育。所以老和尚告訴我們，釋迦牟尼佛四十九年講經說法，有沒有帶大家一起修行？沒有，天天講經。修行是什麼？自己的事，就是你聽懂你就自己去修了。所以釋迦牟尼佛沒有領眾來打一場佛七，沒有，釋迦牟尼佛天天上課教學。所以你聽懂了，聽懂，你自己去修。你會自己去打佛七，你會自己去拜佛，你會自己去修行，對。所以他重視什麼？他重視上課。這都是老和尚講經的時候為我們講出來的，是不是？把這個事實給我們講出來。所以這個問題怎麼解決？多聽經。然後媽媽要多讚歎女兒的善根，要多讚歎她，多關懷她，不要去責備她，因為她只是不明理而已。然後女兒要多體諒媽媽，因為妳念佛如果要突飛猛進的話，念佛的功夫要突飛猛進，妳從孝道的那個根去補齊，妳真的會突飛猛進，妳會在很短的時間之內看到妳非常大的進步，妳的善根跟福德會現前，福至心靈。這都是因為不明理造成的。</w:t>
      </w:r>
      <w:r>
        <w:t xml:space="preserve"> </w:t>
      </w:r>
    </w:p>
    <w:p w14:paraId="0029E330" w14:textId="77777777" w:rsidR="005F63A1" w:rsidRDefault="005F63A1">
      <w:pPr>
        <w:pStyle w:val="a3"/>
      </w:pPr>
      <w:r>
        <w:t xml:space="preserve">　　好了，我們剩下一點點時間，大家掀開《群書治要３６Ｏ》，第一百七十一頁，我們就講一句，一百七十一頁倒數第四行，「道德仁義，非禮不成」。其他的我們沒辦法講了，這一句可以講三天三夜。真的，因為傳統文化都在這一句裡面。道德仁義，非禮不成，我們昨天說了，我們講志於道，據於德，依於仁，游於藝。對不對？但是，這裡講道、德、仁、義，非禮不成，就有這幾個層次，有這些層次。道是什麼？昨天說過了，它不是物質，它也不是精神，無思也，無為也，沒辦法講也沒辦法想。所以你能想得到的都不是它，你能描述出來的也不是它。所以我們叫言語道斷，心行處滅，叫不可思議。所以只有你不思不議的時候，你才契入那個境界。所以這沒辦法講了，道沒辦法講了。沒辦法講，也沒辦法想，怎麼修？對！聖人已經契入這個境界，他還講不出來？對，他還講不出來。</w:t>
      </w:r>
      <w:r>
        <w:t xml:space="preserve"> </w:t>
      </w:r>
    </w:p>
    <w:p w14:paraId="61FD5BFD" w14:textId="77777777" w:rsidR="005F63A1" w:rsidRDefault="005F63A1">
      <w:pPr>
        <w:pStyle w:val="a3"/>
      </w:pPr>
      <w:r>
        <w:t xml:space="preserve">　　聖人怎麼教學？方便。因為我們昨天講，道雖然不是物質，也不是精神，但是它有作用。因為它不是死東西，它寂然不動，可是它會產生感而遂通，眾生一感，它就回應。為什麼眾生有感，它就會回應？因為它無處不在，它無所不在，叫法身。所以我們眾生有感，佛菩薩一定應。你說我現在有感，他為什麼沒有應？因為你不誠。所以感應的原理在哪裡？在誠，在真誠。所以它一定有作用，它的作用，它從自性裡面起應的作用，它回應你的作用就叫德，它會現相。自性裡面什麼都沒有，不是什麼都沒有，什麼都有。聽不懂了，自性說什麼都沒有，又什麼都有？對，什麼都沒有叫「何期自性，本自清淨」，什麼都有叫「何期自性，本自具足」。這個沒辦法講，只好怎麼樣？它起作用叫德，起的作用就叫德，所以他教學是以德來教。</w:t>
      </w:r>
      <w:r>
        <w:t xml:space="preserve"> </w:t>
      </w:r>
    </w:p>
    <w:p w14:paraId="4FBED18D" w14:textId="77777777" w:rsidR="005F63A1" w:rsidRDefault="005F63A1">
      <w:pPr>
        <w:pStyle w:val="a3"/>
      </w:pPr>
      <w:r>
        <w:t xml:space="preserve">　　可是德，德很微細，而且德在內，沒有發展出來，所以能理解德的人很少，就層次要很高才能理解德。所以聖賢人不得已再講仁。所以仁從哪裡來？仁從德來的。德從哪裡來？德從道來的。可是仁，仁者愛人，你看孔子的學生那麼多，孔子只稱讚一個人到達了仁的境界，誰？顏淵。「弟子孰為好學？」「有顏回者好學」，他到達仁。有沒有？顏淵三月不違仁，其他的弟子都沒有，都是日月至焉而已矣，都是暫時而已，不能保持。所以仁容不容易達到？不容易。所以到了孟子講什麼？講義。義就比仁還要粗，還要具體。德比仁還要抽象，仁比德還要具體；義又比仁還要具體，仁比義還要抽象。</w:t>
      </w:r>
      <w:r>
        <w:t xml:space="preserve"> </w:t>
      </w:r>
    </w:p>
    <w:p w14:paraId="6679F1E0" w14:textId="77777777" w:rsidR="005F63A1" w:rsidRDefault="005F63A1">
      <w:pPr>
        <w:pStyle w:val="a3"/>
      </w:pPr>
      <w:r>
        <w:t xml:space="preserve">　　所以到了孟子的時代，又距離孔子又一、二百年了，所以他講義。那什麼是義？義是合情、合理、合法。那什麼叫合情？合情就是通眾生的感情。什麼叫合理？合理是達諸佛之理，達諸聖之理。合法，那個法不是法律，那個法是因果法則，那個法就是因果。容不容易理解？還是不容易理解，怎麼辦？再降低，再講禮。就是這個道理，禮就從這個地方來。禮是什麼？規定，你不要問了，照辦就好了。所以很多人才誤會什麼？教條，封建，才會誤會這個。其實禮是什麼？禮是從道來的。所以守禮、學禮，最後怎麼樣？最後才有可能入道，不然不可能，你毫無入道的可能。所以「道德仁義，非禮不成」，做不到，根本做不到。</w:t>
      </w:r>
      <w:r>
        <w:t xml:space="preserve"> </w:t>
      </w:r>
    </w:p>
    <w:p w14:paraId="6F410E8A" w14:textId="77777777" w:rsidR="005F63A1" w:rsidRDefault="005F63A1">
      <w:pPr>
        <w:pStyle w:val="a3"/>
      </w:pPr>
      <w:r>
        <w:t xml:space="preserve">　　道代表的時代，三皇的時代，「大道之行也，天下為公」，三皇的時代。而德的時代是什麼？五帝的時代，五帝都有德，堯舜就是五帝的最下面兩個，堯舜。到了那個時代，德很普遍，所以讓國，退位讓國，在那個時候人都有德，普遍都有德。到了堯舜時代以後，三王的時代，夏商周，三王的時代，這是夏商周，進入到仁的時代。所以夏商周三代開國的君主都是仁君，這是仁的時代。那個時候的人道德都很高，都仁者愛人，那些君王都是以仁愛、以仁政來得天下。那什麼時候是義的時代？是春秋。這是東周，周朝分西周跟東周，東周以後，周朝中葉以後，就進入到義的時代，因為春秋五霸講義。所以大道是講義，王道是講仁。所以大道還講義，尊王攘夷就是義，他還尊敬周天子，所以這是義的時代。到了什麼時代？到了漢朝，再降到禮。所以漢朝開國，叔孫通制禮作樂，制禮才安定漢朝的天下。</w:t>
      </w:r>
      <w:r>
        <w:t xml:space="preserve"> </w:t>
      </w:r>
    </w:p>
    <w:p w14:paraId="2DD7C11D" w14:textId="77777777" w:rsidR="005F63A1" w:rsidRDefault="005F63A1">
      <w:pPr>
        <w:pStyle w:val="a3"/>
      </w:pPr>
      <w:r>
        <w:t xml:space="preserve">　　所以漢朝以後一直到清朝末年，中國人都守禮，每個朝代建立都制禮作樂。而到了今天，民國以後，禮有沒有？沒有。因為中華民國建立到今天，沒有制禮作樂。所以這個時代叫一個什麼時代？法，我們現在講法治。法治好不好？法治就是無禮。所以我們中國的老祖先告訴我們，禮是一個什麼？是一個門檻。禮再降下去，可不可以？不可以，那就變禽獸了。所以法是管誰的？法是管禽獸的。所以我們這叫法治社會，那是貶低我們所有的老百姓，你把所有的人都看成禽獸。我們需不需要法來管我們？不用，我們起心動念就管住了，禮，就不能失禮。</w:t>
      </w:r>
      <w:r>
        <w:t xml:space="preserve"> </w:t>
      </w:r>
    </w:p>
    <w:p w14:paraId="49184E7A" w14:textId="77777777" w:rsidR="005F63A1" w:rsidRDefault="005F63A1">
      <w:pPr>
        <w:pStyle w:val="a3"/>
      </w:pPr>
      <w:r>
        <w:t xml:space="preserve">　　所以《群書治要》第一條，你看「禮樂篇」第一條，一百零七頁，「夫人之所以貴於禽獸者，以有禮也。」有沒有？人為什麼比禽獸還高貴？因為有禮，人沒有禮就變禽獸了。所以法治不是很高尚的，法是在管小人的。小人是什麼人？因為古人不會罵人，小人不是人。古人不會罵人，所以加個小就好了，講得很含蓄。</w:t>
      </w:r>
      <w:r>
        <w:t xml:space="preserve"> </w:t>
      </w:r>
    </w:p>
    <w:p w14:paraId="44876919" w14:textId="77777777" w:rsidR="005F63A1" w:rsidRDefault="005F63A1">
      <w:pPr>
        <w:pStyle w:val="a3"/>
      </w:pPr>
      <w:r>
        <w:t xml:space="preserve">　　所以在這裡，最後我要告訴大家的是，我們中國叫什麼？叫禮義之邦。其實中國是道德之國，因為我們很謙虛，所以我們叫禮義之邦，千萬不能墮落到成為法治社</w:t>
      </w:r>
      <w:r>
        <w:t xml:space="preserve">會。這樣理解了嗎？《群書治要》很難講，沒辦法了，時間到了，我們只能第一句粗淺的跟大家講了，非禮不成。好，謝謝大家。　　</w:t>
      </w:r>
    </w:p>
    <w:sectPr w:rsidR="005F6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6046" w14:textId="77777777" w:rsidR="005F63A1" w:rsidRDefault="005F63A1" w:rsidP="005E1C2B">
      <w:r>
        <w:separator/>
      </w:r>
    </w:p>
  </w:endnote>
  <w:endnote w:type="continuationSeparator" w:id="0">
    <w:p w14:paraId="3D745134" w14:textId="77777777" w:rsidR="005F63A1" w:rsidRDefault="005F63A1" w:rsidP="005E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71099" w14:textId="77777777" w:rsidR="005F63A1" w:rsidRDefault="005F63A1" w:rsidP="005E1C2B">
      <w:r>
        <w:separator/>
      </w:r>
    </w:p>
  </w:footnote>
  <w:footnote w:type="continuationSeparator" w:id="0">
    <w:p w14:paraId="7BF8A935" w14:textId="77777777" w:rsidR="005F63A1" w:rsidRDefault="005F63A1" w:rsidP="005E1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2B"/>
    <w:rsid w:val="005E1C2B"/>
    <w:rsid w:val="005F63A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0AF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1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1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1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1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2412</Words>
  <Characters>13751</Characters>
  <Application>Microsoft Office Word</Application>
  <DocSecurity>0</DocSecurity>
  <Lines>114</Lines>
  <Paragraphs>32</Paragraphs>
  <ScaleCrop>false</ScaleCrop>
  <Company/>
  <LinksUpToDate>false</LinksUpToDate>
  <CharactersWithSpaces>16131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