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24C96" w14:textId="77777777" w:rsidR="00A310B1" w:rsidRDefault="00A310B1">
      <w:r>
        <w:t>淨宗同學修行守則</w:t>
      </w:r>
      <w:r>
        <w:t>—</w:t>
      </w:r>
      <w:r>
        <w:t xml:space="preserve">將遠行，必辭親友，祭祖辭親　　悟道法師主講　　（第六十二集）　　</w:t>
      </w:r>
      <w:r>
        <w:t>2021/8/9</w:t>
      </w:r>
      <w:r>
        <w:t xml:space="preserve">　　台灣台北靈巖山寺雙溪小築　　檔名：</w:t>
      </w:r>
      <w:r>
        <w:t xml:space="preserve">WD13-005-0062 </w:t>
      </w:r>
    </w:p>
    <w:p w14:paraId="5A60F127" w14:textId="77777777" w:rsidR="00A310B1" w:rsidRDefault="00A310B1">
      <w:pPr>
        <w:pStyle w:val="a3"/>
      </w:pPr>
      <w:r>
        <w:t xml:space="preserve">　　《淨宗同學修行守則》。諸位同修，及網路前的同修，大家好。阿彌陀佛！請大家翻開《淨宗同學修行守則．常禮舉要》八十九頁，從倒數第四行，八、「旅行」，我們看第一條：</w:t>
      </w:r>
      <w:r>
        <w:t xml:space="preserve"> </w:t>
      </w:r>
    </w:p>
    <w:p w14:paraId="54105D21" w14:textId="77777777" w:rsidR="00A310B1" w:rsidRDefault="00A310B1">
      <w:pPr>
        <w:pStyle w:val="a3"/>
      </w:pPr>
      <w:r>
        <w:t xml:space="preserve">　　【一、將遠行，必辭親友，祭祖辭親。】</w:t>
      </w:r>
      <w:r>
        <w:t xml:space="preserve"> </w:t>
      </w:r>
    </w:p>
    <w:p w14:paraId="12D18D6A" w14:textId="77777777" w:rsidR="00A310B1" w:rsidRDefault="00A310B1">
      <w:pPr>
        <w:pStyle w:val="a3"/>
      </w:pPr>
      <w:r>
        <w:t xml:space="preserve">　　這是「旅行」，這個旅行就是我們出遠門，要去辦事，或者旅遊，出遠門，就是遠行。『將遠行』，「將」就是說還沒出門，將要出門之前，這將遠行，你快要到遠地去了，去旅行了。這裡雪廬老人講，「你是台灣人，出遠門，從台中到彰化，這談不上」。這是舉出當時雪廬老人在台中，台中到彰化很近，就隔壁而已。以前台中縣、台中市，到彰化市、彰化縣，就在隔壁。如果你從台中到彰化，這就談不上遠行了，這個是比較近距離的。你出門，從台中到彰化，這個不算遠行。「遠行，是離開台灣」，我們現在講出國，或者是我們到大陸去，離開台灣這個地方。到大陸，或者出國，這個才算是遠行。所以不是從台北到台南，台北到台南，不是這裡講的遠行。這裡講的遠行，是離開台灣這個地方，才稱為遠行。</w:t>
      </w:r>
      <w:r>
        <w:t xml:space="preserve"> </w:t>
      </w:r>
    </w:p>
    <w:p w14:paraId="0C2AC77F" w14:textId="77777777" w:rsidR="00A310B1" w:rsidRDefault="00A310B1">
      <w:pPr>
        <w:pStyle w:val="a3"/>
      </w:pPr>
      <w:r>
        <w:t xml:space="preserve">　　將要遠行，要出國了，『必辭親友』，「必」這個字說必定需要的，不能省的；「辭」就是去告辭。向親戚朋友告辭，我明天要離開台灣，到某某地方去，到大陸去，或者到哪一個國家去。「還得以時間而論」，這個時間就是看你要出去多久，「要是從台北到台南，你今天去了，明天回來，這個用不到，不說說會產生誤會」。的確要說明。這個地方雪廬老人講，還是要根據你出遠門要多久的時間，比如說我們從台北到台南去，明天就回台北了，這個就不用去向親友告辭，明天就回來了，這個要說明。「你若是從台北到台南做事情，給公家辦事情，身不由己，不能夠幾天就回來，總得一年功夫，這就得辭親了。」這一段就是講你沒有離開台灣，這個不是算遠近，這個是算時間，同樣是在台灣。如果你從台北，今天下台南，明天台南回台北，這個就不用了；或者是二、三天，這個也不用（幾天的時間，這個都不用）。如果你是出公差，好像公家機關派你到那個地方去工作，這個就不是短時間可以回來了，給公家辦事情，那這個就身不由己，不是說你想回來就回來了。你也沒有辦法幾天就回來，去到那邊工作，總得待個一年半載，這個就要辭親了。就要跟親友告辭，我到台南去，短時間不能回來，恐怕要到過年，或者一年以後才能回來跟大家見面</w:t>
      </w:r>
      <w:r>
        <w:t>。這個時間比較長，雖然還是在台灣，這個也有必要向親友告辭，說一聲。這個都是常禮。如果沒有向親友告辭，某某人，好像很久不見了，去了哪裡？有些親戚朋友他會起這個疑問，到底某某人現在什麼情況，怎麼這麼久沒看到？所以必須要講一聲，讓大家知道。</w:t>
      </w:r>
      <w:r>
        <w:t xml:space="preserve"> </w:t>
      </w:r>
    </w:p>
    <w:p w14:paraId="6033F826" w14:textId="77777777" w:rsidR="00A310B1" w:rsidRDefault="00A310B1">
      <w:pPr>
        <w:pStyle w:val="a3"/>
      </w:pPr>
      <w:r>
        <w:t xml:space="preserve">　　『必辭親友，祭祖辭親』，「中國的風俗，在家每年都有清明掃墓、祭祖的日子、有祖宗的忌日，都得祭祖，還有家裡面的父母兄弟生日做壽」。現前在世上的這些親戚朋友也去告辭，然後還要去祭拜祖先，辭親，向祖先告辭，祖先牌位前上香，祭拜一番，向祖先報告，要出遠門，要去哪裡，什麼時候才能回來，這個也是必要的。在我們中國的風俗，在家每年都有清明掃墓，這是例行性的，清明節，要去掃墓；也有祭祖的日子，祭祀祖先；還有祖宗有忌日，就是過世的祖父、祖母，他們的忌日要祭拜，都得祭祖。這是講往生的這些祖先、祖宗，要出遠門，要去祭拜。在陽</w:t>
      </w:r>
      <w:r>
        <w:lastRenderedPageBreak/>
        <w:t>上，家裡還有父母兄弟，生日做壽。「三節兩壽」，這個三節兩壽就「一個家庭，一年中，要有三大傳統節令」，還有「二老生日，需操辦慶賀」。這是家庭的規矩。「你這麼一出去」，就一年半載都不在家裡，「就一年啦」，出去要一年了。家裡如果父母還健在，你也就沒有辦法「對父母朝夕承歡」，就是沒有辦法晨昏定省，也見不到父母；「也不能祭掃墳墓」，就沒時間回來掃墓、祭祖。「這是基本問題」，這是自己家裡的事情，基本上有這些事情。「甚至於親戚朋友有什麼事情，你也不能去幫忙」，這個都有關係！親戚朋友，婚喪喜慶，有什麼事情，我們也沒有辦法去幫忙了，所以必須先去告辭，讓大家知道。</w:t>
      </w:r>
      <w:r>
        <w:t xml:space="preserve"> </w:t>
      </w:r>
    </w:p>
    <w:p w14:paraId="44C3BFAB" w14:textId="77777777" w:rsidR="00A310B1" w:rsidRDefault="00A310B1">
      <w:pPr>
        <w:pStyle w:val="a3"/>
      </w:pPr>
      <w:r>
        <w:t xml:space="preserve">　　「中國的學問，有上有下，可都是由近及遠，這是權變辦法，什麼權變辦法呢？先辭親友，要到那裡去一年兩年才回來，比如明天要走了，先上墳，今天晚上，到明天一早，家人團聚，向祖先牌位行禮。在家這一晚上就是辭親，稱作『暫久之別』，這個我都親眼見過，現在都不行了。」雪廬老人講這段，就是在我們中國的學問有上有下，也都是由近而遠，尊卑長幼，親疏遠近，這是權變，權巧變通的辦法。你沒有辦法在家裡做這些事情，那就是要用這個權變的辦法，就是先向親友告辭，跟大家說，到哪裡要一、二年才能回來，這段時間就沒有辦法在家裡做這些例行性的事情。明天要走了，今天晚上跟大家聚餐，團聚，在祖先牌位前行禮，這個就叫辭親，暫久之別，就是暫時的久別。雪廬老人講，這個以前他都看過，現在不行了。你看雪廬老人講這個《常禮舉要》，五十年前講的，那個時候已經不行了，沒有這樣的一個禮節了。</w:t>
      </w:r>
      <w:r>
        <w:t xml:space="preserve"> </w:t>
      </w:r>
    </w:p>
    <w:p w14:paraId="249CD23F" w14:textId="77777777" w:rsidR="00A310B1" w:rsidRDefault="00A310B1">
      <w:pPr>
        <w:pStyle w:val="a3"/>
      </w:pPr>
      <w:r>
        <w:t xml:space="preserve">　　「今天搭火車去，明天就回來了，就不必來這一套。」如果今天台北到高雄，明天又高雄回台北，那就不必要了；或者是幾天的時間，時間不長也不需要，這裡講就是時間比較長的才需要。「因為有這一套就覺得奇怪了。」你去了，明天就回來，你還弄這一套，那大家不就覺得很奇怪嗎？你很快就回來了，就不需要，這是講長時間。「這是最低限度，要離開台灣到國外去，三個月或二個月，就得行這個手續。」你要到國外出差，三個月或兩個月，這個手續就必定要辦。「常去又另當別論。」這裡又註明，如果你常常出國，也就另當別論，也不必每一次都要去這樣做。這裡講的，就是說第一次，你要遠行，或者一年當中去一次，這個就需要。如果一天到晚，三、二天就飛來飛去的，那個就不必要了。所以這個都知道要怎麼去做，怎麼變通，寫出來是一個原則，要懂得它的精神在哪裡，掌握住它的原則。</w:t>
      </w:r>
      <w:r>
        <w:t xml:space="preserve"> </w:t>
      </w:r>
    </w:p>
    <w:p w14:paraId="2F3A8D89" w14:textId="77777777" w:rsidR="00A310B1" w:rsidRDefault="00A310B1">
      <w:pPr>
        <w:pStyle w:val="a3"/>
      </w:pPr>
      <w:r>
        <w:t xml:space="preserve">　　講到這裡，有人會疑惑說：「你講這個，都不一定啊？」雪廬老人講，定這一條，那這一條當中還是有一些變通。有一些人可能就會有疑惑，你講這個，好像不是一定的，好像這個當中還有一些變通。「萬事都不一定，給大家說明白，萬法無常，都要看臨時情形而動作。」所以學東西，你要學活的，你不能學死的，學死的，你就常常會有一些困擾，要活用，活學活用，它有一個基本原則是不變。萬事都不一定，特別在現代這個時代，事事變化多端，佛法講萬法無常。這個時代變化比古時候變化大太多太多了，可以說瞬息萬變，我們要去應變，都要看臨時的情形而動作，所以這個沒有一定的。就像戒律一樣，戒律有開遮持犯，佛家的戒律，如果沒有講開遮持犯，那個戒條都變死的，一定要懂這個道理。</w:t>
      </w:r>
      <w:r>
        <w:t xml:space="preserve"> </w:t>
      </w:r>
    </w:p>
    <w:p w14:paraId="745481A8" w14:textId="77777777" w:rsidR="00A310B1" w:rsidRDefault="00A310B1">
      <w:pPr>
        <w:pStyle w:val="a3"/>
      </w:pPr>
      <w:r>
        <w:t xml:space="preserve">　　這一條旅行，「將遠行，必辭親友，祭祖辭親」，這是必須要的。但是看什麼樣情況才需要，在什麼樣的情況就不需要。時間太短，不需要；常常在出國，三、二天</w:t>
      </w:r>
      <w:r>
        <w:lastRenderedPageBreak/>
        <w:t>就出國，沒幾天又回來，那個也不必要。這是講長時間，或者第一次出國，那就需要。我們再看：</w:t>
      </w:r>
      <w:r>
        <w:t xml:space="preserve"> </w:t>
      </w:r>
    </w:p>
    <w:p w14:paraId="68FEEF68" w14:textId="77777777" w:rsidR="00A310B1" w:rsidRDefault="00A310B1">
      <w:pPr>
        <w:pStyle w:val="a3"/>
      </w:pPr>
      <w:r>
        <w:t xml:space="preserve">　　【二、遠到目的地，必先拜訪有關人士。】</w:t>
      </w:r>
      <w:r>
        <w:t xml:space="preserve"> </w:t>
      </w:r>
    </w:p>
    <w:p w14:paraId="17335FD8" w14:textId="77777777" w:rsidR="00A310B1" w:rsidRDefault="00A310B1">
      <w:pPr>
        <w:pStyle w:val="a3"/>
      </w:pPr>
      <w:r>
        <w:t xml:space="preserve">　　這是講你出遠門，「到了目的地，必先拜訪有關人士」。去到某一個地方，這是必定的，要先去拜訪相關的人士。「比如，你是台北人，要到台南做事情，你跟台南沒關係，到了台南那兒，與你有關係的人，你就去拜訪他。沒有關係不要看，有關係的要看。」這個就是有關係的人，像我們到台南去，像我們出家人，當然去看看跟我們有關係的一些道場，這是要去拜訪一下。沒有關係的就不用去看，有關係的就你要去看看。</w:t>
      </w:r>
      <w:r>
        <w:t xml:space="preserve"> </w:t>
      </w:r>
    </w:p>
    <w:p w14:paraId="28F0AD00" w14:textId="77777777" w:rsidR="00A310B1" w:rsidRDefault="00A310B1">
      <w:pPr>
        <w:pStyle w:val="a3"/>
      </w:pPr>
      <w:r>
        <w:t xml:space="preserve">　　「拜客很要緊。比如，那兒有議會，你要不拜客，你到人家那兒辦事，你這單位與那單位見了面還不認識，不認識，他們要是看了你沒禮貌，你沒來拜，到時候就不幫忙。這是必須的。」所以到目的地，先去拜訪有相關的人士，這個是必定要的。</w:t>
      </w:r>
      <w:r>
        <w:t xml:space="preserve"> </w:t>
      </w:r>
    </w:p>
    <w:p w14:paraId="34299013" w14:textId="77777777" w:rsidR="00A310B1" w:rsidRDefault="00A310B1">
      <w:pPr>
        <w:pStyle w:val="a3"/>
      </w:pPr>
      <w:r>
        <w:t xml:space="preserve">　　「真正在這兒做事，除了拜客以外，還有別的舉動。」就是去拜訪，禮貌上拜訪，其他還有你要去做的一些舉動，要去跟他們交流，我們現在講交流，跟相關人士要交流。好，我們再看下面：</w:t>
      </w:r>
      <w:r>
        <w:t xml:space="preserve"> </w:t>
      </w:r>
    </w:p>
    <w:p w14:paraId="3988EFC9" w14:textId="77777777" w:rsidR="00A310B1" w:rsidRDefault="00A310B1">
      <w:pPr>
        <w:pStyle w:val="a3"/>
      </w:pPr>
      <w:r>
        <w:t xml:space="preserve">　　【三、歸來必謁親友，或略送土物。】</w:t>
      </w:r>
      <w:r>
        <w:t xml:space="preserve"> </w:t>
      </w:r>
    </w:p>
    <w:p w14:paraId="5563C56A" w14:textId="77777777" w:rsidR="00A310B1" w:rsidRDefault="00A310B1">
      <w:pPr>
        <w:pStyle w:val="a3"/>
      </w:pPr>
      <w:r>
        <w:t xml:space="preserve">　　這是你出遠門，比如說我們去外面旅行，去旅遊，現在出國旅遊，我們到大陸去，或者到其他國家去，去旅遊，也是我們現在很普遍的，這個旅遊很普遍。過去交通不方便，現在交通太方便了，所以出國旅遊這個事情就愈來愈多。</w:t>
      </w:r>
      <w:r>
        <w:t xml:space="preserve"> </w:t>
      </w:r>
    </w:p>
    <w:p w14:paraId="6F9953B7" w14:textId="77777777" w:rsidR="00A310B1" w:rsidRDefault="00A310B1">
      <w:pPr>
        <w:pStyle w:val="a3"/>
      </w:pPr>
      <w:r>
        <w:t xml:space="preserve">　　這裡講，「辦完了事歸來，或者事沒辦完，臨時回來看，隔了一年多」。『歸來必謁親友』，「回來何必看親友？這話並沒有說全，也沒法說全，是分情形講」。你出外、出差辦事回來了，或者事情還沒有辦完，隔了一段時間，回來看看，時間也隔了一年多，一年多，時間很長了。你臨時回來也好，或者是公事辦完也好，或者我們現在說，第一次出去旅行，回來「必謁親友」，就是跟親友見見面，我回來了。回來，何必再去看親友，回來就回來了，去看親友幹什麼？雪廬老人在這裡講，這個話並沒有說全，沒有說全就是沒有說得很全面，但是也沒有辦法說到很全面，是分情形講。總是看情況、看情形，因為講出來的一條，它是一個原則，原則性是這樣，但是你還是要看情況，斟酌情況，應該怎麼做比較合乎這個禮。</w:t>
      </w:r>
      <w:r>
        <w:t xml:space="preserve"> </w:t>
      </w:r>
    </w:p>
    <w:p w14:paraId="682D7602" w14:textId="77777777" w:rsidR="00A310B1" w:rsidRDefault="00A310B1">
      <w:pPr>
        <w:pStyle w:val="a3"/>
      </w:pPr>
      <w:r>
        <w:t xml:space="preserve">　　「你要在外頭待得久，回來不但是拜親友，還得上墳，前面有祭祖、辭親嘛！回來就算了嗎？你看歷史，一個民族重視五倫主義，一定不會亡。上至父母，這是天倫關係，下至與不認識的人結為朋友，這是人倫，《論語》說：『四海之內，皆兄弟也。』這五倫能聯絡、團結就了不起了。」這一段就是講，你要是在外頭待的時間久，時間比較長，一年、兩年了，回來不但是要拜親友，要去拜訪親戚朋友，而且還得上墳，還要到祖先的墳墓去祭拜。前面講出門要先祭祖、辭親，不是說回來就算了，回來就回來了，不是這樣。出門要祭祖、辭親、拜謁親友，回來還是要拜謁親友，再去祭祖。這個是教什麼？教一個人不忘本。所以雪廬老人教大家看歷史，一個民族重視五倫主義，這個五倫第一倫就是夫婦（夫妻），再來父子、兄弟、朋友、君臣，整個社會就是這五倫關係。哪一個國家民族，都是有這個五倫的關係，如果這個民族它重視五倫主義，重視這個，那它一定不會滅亡。上面父母是天倫，我們跟父母的關係是天倫，我們一般講享受天倫之樂，這是父母兒女大家在一起。下至，下面就是到不認識的人，你跟他結交認識做朋友，這是人倫。父母是天倫，父母、兄弟姐妹，這是天然的天倫。《論語》說：「四海之內，皆兄弟也。」這個五倫擴展出去</w:t>
      </w:r>
      <w:r>
        <w:t>，可以說四海之內都是兄弟、都有關係，所以才說四海之內皆兄弟。你看我們整個地球、整個世界，所有的人，彼此之間都有關係，有這個倫常的關係。這個五倫能聯絡，比如說朋友，朋友是一倫，朋友跟朋友；國與國，那是友國，國家跟國家有外交，那就是朋友了。所以這個五倫能夠聯絡、能夠團結，那就了不起了，真的就世界和平了。</w:t>
      </w:r>
      <w:r>
        <w:t xml:space="preserve"> </w:t>
      </w:r>
    </w:p>
    <w:p w14:paraId="33152589" w14:textId="77777777" w:rsidR="00A310B1" w:rsidRDefault="00A310B1">
      <w:pPr>
        <w:pStyle w:val="a3"/>
      </w:pPr>
      <w:r>
        <w:t xml:space="preserve">　　下面這段是雪廬老人講，他自己看京戲的感想。「我看京戲，我也看現在的小說，不光看以前中國的小說，現在我也看《中央日報》副刊上的《九扣連環》。不論哪一篇，我看了幾幾乎乎站起來，給他三鞠躬，何必這樣子呢？這個人的文學太好了。」雪廬老人他常常看京戲，我們以前叫平劇，現在大陸叫京劇，這個也是我們中國的國粹，他常常看。因為正規的戲劇，他演的內容都是教人忠孝節義，教這個。他除了看京劇，他也看小說，不是只有看中國以前的小說，他說現代的小說，刊載在《中央日報》的副刊，有一篇小說叫《九扣連環》。這個《九扣連環》，我看到雪廬老人寫了這個，我也去找資料，電腦資料找。在幾年前，我也曾經拿給王導看，我說雪廬老人很推薦這篇，如果能夠拍成連續劇，應該很有教化的意義。後來因為很多因緣，沒有去進行這個事情。以後有因緣，也可以考慮再來做這樁事情，我覺得做這個事情是滿有意義的，把這個小說編成戲劇來表演，吸引更多的人來觀賞，特別是在教育單位。雪廬老人看了這個小說，他說不管看哪一篇，他都看了非常讚歎，看了他幾乎都要站起來向他三鞠躬了。可見得寫這篇小說這個人，雪廬老人非常肯定他寫的，讚歎這個人他文學太好了，寫得太好了。</w:t>
      </w:r>
      <w:r>
        <w:t xml:space="preserve"> </w:t>
      </w:r>
    </w:p>
    <w:p w14:paraId="4D4DC772" w14:textId="77777777" w:rsidR="00A310B1" w:rsidRDefault="00A310B1">
      <w:pPr>
        <w:pStyle w:val="a3"/>
      </w:pPr>
      <w:r>
        <w:t xml:space="preserve">　　「有一些人他不懂得，以為文學有什麼好處，他不知道好壞，無法分辨。」有一些人他不懂，現在不要說有一些人，大多數人，還不是只有一些人，大多數的人都不懂這個。現在我們為什麼說大多數人不懂？以為這個文學有什麼好處？我們可以從現在大學，大學裡面選科系，選文學系的恐怕人數就很少，不多了。像現在選中文系、國文系的，這個就比較少了。現在最熱門的，大概是科技這一類的，電子、電腦，再來就是物理、醫學，還有貿易，從商。為什麼選這些的人多？這個能夠賺到錢，把賺錢擺在第一個，哪一個行業收入多，賺的錢多，他是以這個為前提，現在最流行的。所以現在學生大部分選這個很多，貿易，做生意的，或者當醫生，聽說當醫生待遇不錯，醫院現在開了很多，都客滿，生意也很好，很賺錢。研究科學，高科技，這個現在也是很熱門的，有大的收入。選這個文學，讀那些文學幹什麼？大家就比較不重視這一塊，他不知道好壞，無法分辨。他也不知道好處在哪裡，你不學這些壞處在哪裡，現在人真的不知道，不懂。</w:t>
      </w:r>
      <w:r>
        <w:t xml:space="preserve"> </w:t>
      </w:r>
    </w:p>
    <w:p w14:paraId="3BE92F9D" w14:textId="77777777" w:rsidR="00A310B1" w:rsidRDefault="00A310B1">
      <w:pPr>
        <w:pStyle w:val="a3"/>
      </w:pPr>
      <w:r>
        <w:t xml:space="preserve">　　「《九扣連環》，簡要詳明，人情世故都透闢，這是一。二、連說話、動作一切一切修養都非常到家。」這是雪廬老人讚歎《九扣連環》這個小說，它好的地方在哪裡，這邊也舉出來，簡要詳明。簡單、扼要、詳細又明瞭，這個文章是最好的，很精煉，才能達到這四個字的標準，簡要詳明。中國古人做文章，這是基本的要求，簡要詳明，不要囉哩叭唆的講了一堆，講了半天也沒講到重點，人家看了也不曉得在講什麼，那個就不好。更重要，人情世故都透闢，非常透徹這種人情世故，很精闢的來分析這些人情世故，這是它第一個特色，它的優點。二、連說話、動作，就是說你講話，講什麼話，動作要怎麼做，一切修養都非常到家。這個到家，現在在大陸流行講到位，現在講到位，大家聽得比較熟悉，過去是講到家，就你功夫到家了，你學會了，學到家了。現在講你到位了，到那個位子了。講話、動作，都非常有修養，都非常的到位、到家了。</w:t>
      </w:r>
      <w:r>
        <w:t xml:space="preserve"> </w:t>
      </w:r>
    </w:p>
    <w:p w14:paraId="7BD473A5" w14:textId="77777777" w:rsidR="00A310B1" w:rsidRDefault="00A310B1">
      <w:pPr>
        <w:pStyle w:val="a3"/>
      </w:pPr>
      <w:r>
        <w:t xml:space="preserve">　　「這還不算！說出那個話，行出那個事來，那真真是賢人。」這個就不容易了，這個說話要說出賢人說的話，那不容易。我們一般人，話都不會講，不要說說出賢人的話，說一般的好話都說不上來，常常講錯話。這個不但說出來的話很好，說出來那個話是賢人才講得出來的話。行出那個事情，就是他做出來那個事情，真正是賢人。說話跟做的，都符合賢人這個標準。達到賢人不簡單、不容易。我們一般講，達到君子就很難了。儒家修學三個層次，第一個是君子，第二個是賢人，第三是聖人，最高的。「文章也好，事情也做得好。要真的有這麼一個人出來在學校當訓導主任，那學生福氣大了。」李老師很讚歎，讚歎這篇文章，讚歎寫這篇文章這個人，文章寫得好，事情也做得好。所以雪廬老人講，要真的有這麼一個人，他願意出來在學校擔任訓導主任。這個訓導主任，以前我們念書聽到訓導主任，訓導主任很凶，現在訓導主任大概也沒辦法凶了。雪廬老人推薦這樣的人當訓導主任，肯定這樣的人如果出來學校當訓導主任，那這個學校的學生福報就大了。</w:t>
      </w:r>
      <w:r>
        <w:t xml:space="preserve"> </w:t>
      </w:r>
    </w:p>
    <w:p w14:paraId="20658A70" w14:textId="77777777" w:rsidR="00A310B1" w:rsidRDefault="00A310B1">
      <w:pPr>
        <w:pStyle w:val="a3"/>
      </w:pPr>
      <w:r>
        <w:t xml:space="preserve">　　「從前說：『經師易得，人師難求』，教經書的人很容易得，人師難得，光會講沒用處，你得自己身體表現叫人看，經師現在也沒有了。」古時候講，「經師易得」，就是說講這些經典的老師，比較容易得到。我們現在在佛教說，講經的法師，或者誦經的法師、讀經的法師，這個都稱為經師。經師他會講經說法，會講經說法，這樣的人還比較容易得到。所以教經書的人，很容易得到。比如說教講經，或者是講經給人家聽，這樣的人比較容易得到。「人師難得」，光會講沒有用，人師是什麼？你還要做出來給人家看，你得自己身體表現叫人看。不但能講，還要去做，做出來給大家看，做個榜樣、做個示範給大家看，這樣的老師就很難求了，真的可遇不可求。經師現在也沒有了，講到經師，就是講經說法的老師，現在連講的都沒有了，何況人師！那是更不可能有了。「再說，有些教授與同學打麻將，這太不成話了，這怎麼教學生？」這是講到現在大學的情況，現在大學，這個李老師在五、六十年前講的，那個時候台灣風氣比現在不曉得純樸多少倍，但是那個時候的學校已經不行了。你看五、六十年前，這些大學教授，跟這些同學，還在一起打麻將。老師跟學生打麻將，這太不成話了，你這種行為表現，你怎麼去教學生？到我們現在，那更離譜了</w:t>
      </w:r>
      <w:r>
        <w:t>，你怎麼去教學生？現在聽說大學學生要選老師，對這老師不高興，就可以跟學校講，下次不要叫他來上課了。所以現在學校已經沒有尊師重道，這個概念都沒有了，不要說他去表達這個，概念都沒有了。</w:t>
      </w:r>
      <w:r>
        <w:t xml:space="preserve"> </w:t>
      </w:r>
    </w:p>
    <w:p w14:paraId="727CAA26" w14:textId="77777777" w:rsidR="00A310B1" w:rsidRDefault="00A310B1">
      <w:pPr>
        <w:pStyle w:val="a3"/>
      </w:pPr>
      <w:r>
        <w:t xml:space="preserve">　　「古人有些文章有做得很好的，要『不以人廢言』。可是得另當別論，曹操、秦檜做的文章我不看，這些壞東西我不看。曹操、秦檜早就死了，現在還有比曹操、秦檜還壞的人，文章做得也不好，做得就算是再好，像曹操的文章很不錯，他的兒子也很好，天下之才一石，他的兒子占了八斗，咱們連一粒也夠不上，這麼好的文章，我就是不看。」雪廬老人講，古人有些文章做得的確是很好的，但是要不以人廢言，他文章寫得很好，不要這個人他不好，就不看他的，這個是叫不以人廢言，他講的話是對的、好的，我們就要看。可是得另當別論，但是雪廬老人這裡就有註解了，這個也要看情況，另當別論，不以人廢言，這句話也要有另當別論的。他就舉出來歷史上一些不好的人，曹操，曹操是大奸雄；秦檜，大奸臣，他們文章非常好，但是雪廬老人講，他就是不看他們的，這些東西他不看。曹操、秦檜很早就不在了，三國時代、宋朝的人，早就不在了。但是現在還有比曹操、秦檜還壞的人，這個不曉得壞到幾百倍、幾千倍都有，真的。所以曹操、秦檜文章就算是做得很好、再好，像曹操的文章很不錯，他的兒子也都很有才華，天下人才一石，他兒子就佔八斗。雪廬老人講，咱們連一粒也夠不上，我們連一粒米，不要說一石，一粒米我們也談不上。</w:t>
      </w:r>
      <w:r>
        <w:t>這麼好的文章，雪廬老人講，我就是不看。「文天祥做的文章比這些人不行」，文天祥文章做得不如這些人，不如曹操、秦檜，「唐宋八大家裡頭也沒有文天祥」。「可是他那文章，念了另有味道。」雪廬老人肯定文天祥做的文章，文章沒有他們那麼好，唐宋八大家也沒有文天祥這一家。可是雪廬老人講，他看他的文章，他念了另有一番的味道。文天祥代表忠，對國家盡忠，死都是盡忠，不改變、不變節，他的文章有他的特色。</w:t>
      </w:r>
      <w:r>
        <w:t xml:space="preserve"> </w:t>
      </w:r>
    </w:p>
    <w:p w14:paraId="33986E3D" w14:textId="77777777" w:rsidR="00A310B1" w:rsidRDefault="00A310B1">
      <w:pPr>
        <w:pStyle w:val="a3"/>
      </w:pPr>
      <w:r>
        <w:t xml:space="preserve">　　「《九扣連環》這部小說，怎麼比得上唐宋八大家？我看有些地方就超過唐宋八大家。」唐宋八大家是很有名的文學家，唐朝、宋朝有八家。他看這個《九扣連環》，比唐宋八大家還好，「它是事相超過」，在事相上超過唐宋八大家，事相就是在行動上做出來，超過唐宋八大家。「這個小說有什麼好處？能正人心、正社會。你真看了這本小說，絕不在社會上攪亂大家。」雪廬老人可以說把這個《九扣連環》的小說，讚歎到相當高的一個地位了。這個小說有什麼好處？能正人心、能正社會，端正人心、端正社會。如果真正看了這本小說，這個人他絕對不會在社會上去擾亂大家。現在我們看看整個社會是亂成不像樣了，電腦網路講的那些話，實在講，擾亂視聽，攪亂大家。所以這個《九扣連環》，以後我們有因緣，雪廬老人讚歎到這麼高度的地位，實在講我還是有這個心，想把它拍出來。但是拍出來要深入這部小說，導演、演員都要去深入，這個是比較難的。如果有人願意發心做這個事情，能夠端正社會的風氣，真的是功德無量，值得去做。</w:t>
      </w:r>
      <w:r>
        <w:t xml:space="preserve"> </w:t>
      </w:r>
    </w:p>
    <w:p w14:paraId="79C9EC81" w14:textId="77777777" w:rsidR="00A310B1" w:rsidRDefault="00A310B1">
      <w:pPr>
        <w:pStyle w:val="a3"/>
      </w:pPr>
      <w:r>
        <w:t xml:space="preserve">　　下面講，「回來必謁親友，可是不講父母，這話怎麼講？父母要緊，還是朋友要緊？比如這邊父母，這邊是朋友，都是五倫，我都恭敬，他倆人要是起了衝突，我是袒護父母呢？還是袒護朋友？我找根本，我先恭敬父母，這還用說嗎？拋了根，那不是人，是畜生不如！國家對學校學生有這種講法，同學怎麼會學壞路了？」這段是講回來必謁親友，謁就是拜見，可是只有講到親友，怎麼都沒有講到父母？回家應該先拜見父母，怎麼只有講到親友而已？這個話又怎麼講法？到底是父母比較要緊，還是親友比較要緊？親友跟父母這邊，都是五倫，我們都恭敬。如果兩方面有了衝突，那你是護著父母，還是護著朋友？雪廬老人講，這個時候你要找根本，你要先恭敬父母，這還用說嗎？父母是根。如果這個根拋棄了，不要了，那就不是人了，是畜生不如！這個話就不好聽了。現在人，真的畜生不如，父母不要了，祖宗不要了，去認外國人做父母、做祖宗，真的畜生不如。所以國家對學校學生有這種講法，如果你這樣講，那學生還會學壞嗎？當然不會學壞。你要先從教孝開始，百善孝為先，根，尋根，他怎麼會學壞？現在就教育出了問題，不教這個，只教科技、知識，不教做人，所以整個世界亂成這個樣子。</w:t>
      </w:r>
      <w:r>
        <w:t xml:space="preserve"> </w:t>
      </w:r>
    </w:p>
    <w:p w14:paraId="5283029B" w14:textId="77777777" w:rsidR="00A310B1" w:rsidRDefault="00A310B1">
      <w:pPr>
        <w:pStyle w:val="a3"/>
      </w:pPr>
      <w:r>
        <w:t xml:space="preserve">　　所以回來必謁親友，『或略送土物』，「剛從遠地歸來」，可以送一些土物給親友。「有云：『千里送鵝毛』，鵝毛半塊錢也不值，可是你沒鵝，人家遠處有鵝，在乎人情，在乎心意，你得表現表現。」這個叫人情世故，「略送土物」，那個土物也不值什麼錢。我們去旅行、去玩，回來，比如說我們到大陸雲南去，那你去雲南買一些當地的土產，買一些土產回來送給親友，那可能價值不是很高的，但是親友接到這個，他不是在乎那個東西，在乎你有這個心，想到他們，是這個意思。所以有一句話說「千里送鵝毛」，你說送了一根鵝毛，那值什麼錢？半塊錢也不值，可是你這邊沒有，沒有，他千里迢迢的送來，遠處有鵝，你這邊沒有，雖然不值錢，但是你沒有，物以稀為貴，雖然不值錢，但是在乎這個心意，你就要表現表現。這個也很重要，像我們去旅行、去玩，帶一點東西回來送送親友，表示一下心意，大家心裡感到很窩心。雖然不值錢，在乎那個心意，不在乎那個東西的價值多少，這就是講人情世故，禮就是講人情世故。</w:t>
      </w:r>
      <w:r>
        <w:t xml:space="preserve"> </w:t>
      </w:r>
    </w:p>
    <w:p w14:paraId="0707C3F6" w14:textId="77777777" w:rsidR="00A310B1" w:rsidRDefault="00A310B1">
      <w:pPr>
        <w:pStyle w:val="a3"/>
      </w:pPr>
      <w:r>
        <w:t xml:space="preserve">　　好，今天時間到了，我們就先學習到這一條。下面第四條，我們下次再來學習。祝大家福慧增長，法喜充滿。阿彌陀佛！　　</w:t>
      </w:r>
    </w:p>
    <w:sectPr w:rsidR="00A310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6982E" w14:textId="77777777" w:rsidR="00A310B1" w:rsidRDefault="00A310B1" w:rsidP="00A3287D">
      <w:r>
        <w:separator/>
      </w:r>
    </w:p>
  </w:endnote>
  <w:endnote w:type="continuationSeparator" w:id="0">
    <w:p w14:paraId="576AB78C" w14:textId="77777777" w:rsidR="00A310B1" w:rsidRDefault="00A310B1" w:rsidP="00A32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1F377" w14:textId="77777777" w:rsidR="00A310B1" w:rsidRDefault="00A310B1" w:rsidP="00A3287D">
      <w:r>
        <w:separator/>
      </w:r>
    </w:p>
  </w:footnote>
  <w:footnote w:type="continuationSeparator" w:id="0">
    <w:p w14:paraId="35CE34FB" w14:textId="77777777" w:rsidR="00A310B1" w:rsidRDefault="00A310B1" w:rsidP="00A328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7D"/>
    <w:rsid w:val="007931EE"/>
    <w:rsid w:val="00A310B1"/>
    <w:rsid w:val="00A3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E6AD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28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28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28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28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1312</Words>
  <Characters>7484</Characters>
  <Application>Microsoft Office Word</Application>
  <DocSecurity>0</DocSecurity>
  <Lines>62</Lines>
  <Paragraphs>17</Paragraphs>
  <ScaleCrop>false</ScaleCrop>
  <Company/>
  <LinksUpToDate>false</LinksUpToDate>
  <CharactersWithSpaces>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