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96DB" w14:textId="77777777" w:rsidR="003714FD" w:rsidRDefault="003714FD">
      <w:r>
        <w:t xml:space="preserve">對大連萬姓先祖紀念堂講話　　悟道法師主講　　（共一集）　　</w:t>
      </w:r>
      <w:r>
        <w:t>2013/8/14</w:t>
      </w:r>
      <w:r>
        <w:t xml:space="preserve">　　台灣華藏淨宗學會　　檔名：</w:t>
      </w:r>
      <w:r>
        <w:t xml:space="preserve">WD21-032-0001 </w:t>
      </w:r>
    </w:p>
    <w:p w14:paraId="3E0826ED" w14:textId="77777777" w:rsidR="003714FD" w:rsidRDefault="003714FD">
      <w:pPr>
        <w:pStyle w:val="a3"/>
      </w:pPr>
      <w:r>
        <w:t xml:space="preserve">　　尊敬的大連市，諸位淨宗同修以及各界的領導，大家好，阿彌陀佛。</w:t>
      </w:r>
      <w:r>
        <w:t xml:space="preserve"> </w:t>
      </w:r>
    </w:p>
    <w:p w14:paraId="59CA23FE" w14:textId="77777777" w:rsidR="003714FD" w:rsidRDefault="003714FD">
      <w:pPr>
        <w:pStyle w:val="a3"/>
      </w:pPr>
      <w:r>
        <w:t xml:space="preserve">　　這次悟道接到我們大連韓鍈館長紀念館劉館長、辛老師跟我講，最近要興建中華民族萬姓先祖紀念堂，希望悟道跟大家講幾句話。這次因為法會比較多，農曆七月法會多，在這個時候沒有時間過去跟大家見面，就用錄影（錄像）來代替。</w:t>
      </w:r>
      <w:r>
        <w:t xml:space="preserve"> </w:t>
      </w:r>
    </w:p>
    <w:p w14:paraId="3AD3B592" w14:textId="77777777" w:rsidR="003714FD" w:rsidRDefault="003714FD">
      <w:pPr>
        <w:pStyle w:val="a3"/>
      </w:pPr>
      <w:r>
        <w:t xml:space="preserve">　　建先祖紀念堂是提倡孝道，有這個硬體的設備，必須要教學。教學的內容就是我們淨老和尚這些年來提倡的，儒家的《弟子規》，道家的《太上感應篇》，佛家的《十善業道經》。這是三個根，要落實。這是我們中國傳統文化的基礎，有了這個硬體，必須有軟體的教學，這些硬體才能發揮它的作用，才能真正落實孝道。所以孝道怎麼落實？具體就是《弟子規》、《感應篇》、《十善業》。這是佛在《觀無量壽佛經》，淨業三福，第一福就跟我們講得很清楚。第一福講，「孝養父母，奉事師長，慈心不殺，修十善業」，第一句就是孝。第二福是「受持三皈，具足眾戒，不犯威儀」。第三福是「發菩提心，深信因果，讀誦大乘，勸進行者」。三福，第一福是基礎，第一福第一句是基礎的基礎，根本的根本，就是孝養父母，後面十句經文，都是落實第一句孝養父母的。</w:t>
      </w:r>
      <w:r>
        <w:t xml:space="preserve"> </w:t>
      </w:r>
    </w:p>
    <w:p w14:paraId="66E963E6" w14:textId="77777777" w:rsidR="003714FD" w:rsidRDefault="003714FD">
      <w:pPr>
        <w:pStyle w:val="a3"/>
      </w:pPr>
      <w:r>
        <w:t xml:space="preserve">　　所以，興建中華民族萬姓先祖紀念堂，就是提倡孝道。提倡孝道，必定要教學，大家才懂得怎麼樣來盡孝道。孝養父母，具體的做法，都在《弟子規》、《感應篇》、《十善業》。「建國君民，教學為先」，所以蓋了這個硬體，一定要計畫後續教學的內容，落實傳統文化的學習，這個才是最重要的。如果只有硬體，沒有軟體的教學，這個蓋起來它作用就不大，只能說跟大家結結緣。所以這方面一定大家要知道。學習傳統文化是現前當務之急，這是我們淨老和尚這麼多年在海內外一直呼籲勸勉大家的，希望我們同修大家都能夠來依教奉行。祝大家福慧增長，法喜充滿，阿彌陀佛。　　</w:t>
      </w:r>
    </w:p>
    <w:sectPr w:rsidR="003714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BAC52" w14:textId="77777777" w:rsidR="003714FD" w:rsidRDefault="003714FD" w:rsidP="00AD117B">
      <w:r>
        <w:separator/>
      </w:r>
    </w:p>
  </w:endnote>
  <w:endnote w:type="continuationSeparator" w:id="0">
    <w:p w14:paraId="597D823D" w14:textId="77777777" w:rsidR="003714FD" w:rsidRDefault="003714FD" w:rsidP="00AD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10C2" w14:textId="77777777" w:rsidR="003714FD" w:rsidRDefault="003714FD" w:rsidP="00AD117B">
      <w:r>
        <w:separator/>
      </w:r>
    </w:p>
  </w:footnote>
  <w:footnote w:type="continuationSeparator" w:id="0">
    <w:p w14:paraId="12B04434" w14:textId="77777777" w:rsidR="003714FD" w:rsidRDefault="003714FD" w:rsidP="00AD1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7B"/>
    <w:rsid w:val="003714FD"/>
    <w:rsid w:val="007931EE"/>
    <w:rsid w:val="00AD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DEA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1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1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1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1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