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4F4F" w14:textId="77777777" w:rsidR="00E97B1A" w:rsidRDefault="00E97B1A">
      <w:r>
        <w:t xml:space="preserve">三重正義講堂開示　　悟道法師主講　　（共一集）　　</w:t>
      </w:r>
      <w:r>
        <w:t>2010/7/3</w:t>
      </w:r>
      <w:r>
        <w:t xml:space="preserve">　　台灣新北市三重正義講堂　　檔名：</w:t>
      </w:r>
      <w:r>
        <w:t xml:space="preserve">WD21-038-0001 </w:t>
      </w:r>
    </w:p>
    <w:p w14:paraId="429557B3" w14:textId="77777777" w:rsidR="00E97B1A" w:rsidRDefault="00E97B1A">
      <w:pPr>
        <w:pStyle w:val="a3"/>
      </w:pPr>
      <w:r>
        <w:t xml:space="preserve">　　在三重這個地區要找這麼大的一個地方，的確是不好找，可能找的比較小一點。因緣是如此，我們也只能隨緣。大家長期在此地共修，我們也求佛力加持，希望能夠在附近找到一個比較夠用的地方。</w:t>
      </w:r>
      <w:r>
        <w:t xml:space="preserve"> </w:t>
      </w:r>
    </w:p>
    <w:p w14:paraId="76524B3C" w14:textId="77777777" w:rsidR="00E97B1A" w:rsidRDefault="00E97B1A">
      <w:pPr>
        <w:pStyle w:val="a3"/>
      </w:pPr>
      <w:r>
        <w:t xml:space="preserve">　　晚上我們跟大家來學習《無量壽經》第二十八品「大士神光」，在經文裡面佛特別介紹觀音勢至，也就是我們平常講的西方三聖。觀音勢至是阿彌陀佛的助手，幫助佛接引十方念佛的眾生往生到淨土。在《無量壽經》這品經的經文不長，特別也提到觀世音菩薩。在這個經文裡面，佛也跟我們講，「世間善男子、善女人，若有急難恐怖，但自歸命觀世音菩薩，無不得解脫者」，有這個經文。具體比較詳細的內容就是在觀音三經，在顯教的經典，第一部就是《華嚴經．觀自在章》，第二部就是《楞嚴經．觀世音菩薩耳根圓通章》，第三就是大家非常熟悉的《妙法蓮華經》，我們簡稱《法華經》當中的第二十五品「普門品」，「觀世音菩薩普門品」。這個「普門品」讀誦的人比較多，所以講到「普門品」，幾乎學佛的居士大家都知道，縱然沒有讀過「普門品」，也聽說過。對於其他兩部，《楞嚴經．觀世音菩薩耳根圓通章》跟《華嚴經．觀自在菩薩章》，聽說的人就比較少。最近我們淨老和尚講《華嚴》，觀自在菩薩這一章是在《華嚴經》善財童子五十三參，第二十七參。另外《楞嚴經》是第二十五圓通這一章「圓通章」，這是《楞嚴經》的部分。這個三部，我們一般稱為觀音三經，這是顯教經典。密教的經典就更多了，密宗經典講到觀音菩薩的</w:t>
      </w:r>
      <w:r>
        <w:t>經非常之多。晚上我們很簡單的，利用這一點時間來跟大家報告「觀自在菩薩章」，這是出在《華嚴經》。我們也沒有時間把整章經文詳細跟大家來學習，我們在裡面把重要的經文，我們挑幾段來跟大家報告。這個經文我還是念個一、二段，主要的經文念一遍，《普賢行願品疏》：</w:t>
      </w:r>
      <w:r>
        <w:t xml:space="preserve"> </w:t>
      </w:r>
    </w:p>
    <w:p w14:paraId="4E1D3B80" w14:textId="77777777" w:rsidR="00E97B1A" w:rsidRDefault="00E97B1A">
      <w:pPr>
        <w:pStyle w:val="a3"/>
      </w:pPr>
      <w:r>
        <w:t xml:space="preserve">　　【觀自在菩薩章】</w:t>
      </w:r>
      <w:r>
        <w:t xml:space="preserve"> </w:t>
      </w:r>
    </w:p>
    <w:p w14:paraId="52807D55" w14:textId="77777777" w:rsidR="00E97B1A" w:rsidRDefault="00E97B1A">
      <w:pPr>
        <w:pStyle w:val="a3"/>
      </w:pPr>
      <w:r>
        <w:t xml:space="preserve">　　【善男子。我恆住此大悲行門。常在一切諸如來所。普現一切諸眾生前。隨所應化而為利益。或以布施攝取眾生。或以愛語攝取眾生。或以利行攝取眾生。或以同事攝取眾生。或現種種微妙色身攝取眾生。或現種種不思議色淨光明網攝取眾生。或以音聲善巧言辭。或以威儀勝妙方便。或為說法。或現神變。令其開悟而得成熟。或為化現種種色相。種種族姓。種種生處。同類之形。與其共居而成熟之。】</w:t>
      </w:r>
      <w:r>
        <w:t xml:space="preserve"> </w:t>
      </w:r>
    </w:p>
    <w:p w14:paraId="26550BEF" w14:textId="77777777" w:rsidR="00E97B1A" w:rsidRDefault="00E97B1A">
      <w:pPr>
        <w:pStyle w:val="a3"/>
      </w:pPr>
      <w:r>
        <w:t xml:space="preserve">　　這一段經文就是菩薩住在『大悲行門』。『常在一切諸如來所，普現一切諸眾生前，隨所應化而為利益』。這個就是《普門品》講的，觀世音菩薩三十二應身，普門示現，應以什麼身得度，菩薩他就現什麼身來為眾生說法。說法的方式非常的多，不是只有一種方式，可以說這個方式是無量無邊的。經文舉出幾個代表，一開始就跟我們講四攝法，菩薩的四攝法。菩薩四攝法第一就是布施，『或以布施攝取眾生』，這是講布施。這個四攝法的布施，跟菩薩六度第一度布施，同樣都擺在第一個，但是它的意義有不同。六度的布施，主要是針對自己，斷自己貪心的，把自己的慳貪心布施掉，用布施，布施就是捨，捨是放下，放下我們的慳貪心。所以布施它的目的在對治我們的慳貪心，這是六度第一度，針對斷自己的慳貪煩惱。</w:t>
      </w:r>
      <w:r>
        <w:t xml:space="preserve"> </w:t>
      </w:r>
    </w:p>
    <w:p w14:paraId="27B79270" w14:textId="77777777" w:rsidR="00E97B1A" w:rsidRDefault="00E97B1A">
      <w:pPr>
        <w:pStyle w:val="a3"/>
      </w:pPr>
      <w:r>
        <w:lastRenderedPageBreak/>
        <w:t xml:space="preserve">　　四攝法的布施是利益眾生的。四攝法的布施就是跟眾生結緣，我們一般講送禮，眾生他需要、他喜歡的，你送他跟他結緣，菩薩要跟他講經說法，要幫助他來學佛，他就比較容易能接受了。所以，「以布施攝取眾生」，是菩薩度眾生的一種方法、手段。因此我們淨老和尚這些年在海內外弘法，特別提倡多元文化，跟其他宗教的往來，都是採取菩薩四攝法的布施攝。像跟新加坡的九大宗教互相往來，我們必須先主動去送一些禮物跟他們結結緣，這樣很成功的在新加坡團結了九大宗教。這是我們淨老和尚以菩薩布施攝的方法，實際上做給我們看，我們在這個當中也學習到跟眾生結緣、布施。雖然我們還沒有開悟證果，但是現在可以就我們現前的因緣來做，我們一般講結緣。菩薩的示現也都是教導我們來學習。</w:t>
      </w:r>
      <w:r>
        <w:t xml:space="preserve"> </w:t>
      </w:r>
    </w:p>
    <w:p w14:paraId="48799885" w14:textId="77777777" w:rsidR="00E97B1A" w:rsidRDefault="00E97B1A">
      <w:pPr>
        <w:pStyle w:val="a3"/>
      </w:pPr>
      <w:r>
        <w:t xml:space="preserve">　　『或以愛語攝取眾生』。「愛語」也非常重要，愛語就是能夠讓眾生他接受，他能夠理解的，他歡喜聽的，愛護眾生的言語，這樣來攝取眾生。愛語，我們現在要學習講話的藝術，這就非常重要了，這是講話的藝術。所以孔老夫子他把言語，在四科的教學當中列為第二科，第一是德行，第二就是言語，第三政事，第四文學，言語學非常重要，這個不能不學習。具體的我們在《十善業道經》講，不妄語、不綺語、不兩舌、不惡口，如果能夠做到不妄語、不兩舌、不綺語、不惡口，講話就是愛語。主要不惡口，這個就非常重要。所謂愛語，也並不是說我們去講一些甜言蜜語，那些聽了很肉麻的話，也不是，就是我們講話，人家聽了舒服，能接受。講話要大家能接受，這個惡口的習氣是第一個要改的。現在人實在講沒人教，不會講話，講話常常有惡口的習氣，他自己不知道。他自己認為我講話就是這樣，我講話很直，我也沒有惡意。是，我們沒有惡意，但是講出來的話人家聽了不舒服，人家聽了心裡難受。你說他聽了心裡不舒服，難受，他會不會接受？這個我們就知道，他不能接受。他不能接受，你要攝取眾生當然也就達不到了，你就沒有用愛語來攝取眾生，這個是我們必定要知道的。因此「以愛語攝取眾生」，這個是我們要多多來學習，這是講</w:t>
      </w:r>
      <w:r>
        <w:t>話的藝術。</w:t>
      </w:r>
      <w:r>
        <w:t xml:space="preserve"> </w:t>
      </w:r>
    </w:p>
    <w:p w14:paraId="7BDD0B3E" w14:textId="77777777" w:rsidR="00E97B1A" w:rsidRDefault="00E97B1A">
      <w:pPr>
        <w:pStyle w:val="a3"/>
      </w:pPr>
      <w:r>
        <w:t xml:space="preserve">　　最近我看蔡老師他有講一個「講話的藝術」，這個我還沒有聽，我是看到光碟有這麼一個題目「講話的藝術」。或許我們同修當中有人聽過了，還沒有聽的，我建議也可以聽聽，學習學習講話的藝術。同樣一句話，我們講的口氣不一樣，人家聽了感受就不一樣，因此我們要注意愛語。過去我自己也沒有留意這個事情，以前在圖書館，有一次老和尚就跟我講，他說你講話，讓人家聽了心裡難受。我說我沒有那個意思，我沒有意思講話去傷人。他說你是沒有那個意思，但是你講話那個口氣，讓人家聽了就是那種感覺。從那個時候我就開始注意，我自己講話語氣上、用詞上，有時候用詞用的不對，用的詞比較尖銳，人家聽了好像感覺不是滋味。後來我就比較留意用詞，用什麼樣的言詞。現在我們看到很多人，他心不是不好，其實你說他不發心？他很發心，他比誰都發心、比誰都熱心，但是就是講話口氣不好，讓人家聽了心裡不舒服，不舒服，恐怕就會產生很多誤會、很多衝突，這些問題就出現了。所以觀音菩薩以愛語攝取眾生，我們也要學習，我們讀了這個經文，我們就要懂得怎麼來學習，這個我們就有受用。看菩薩他怎麼去幫助眾生，我們來學習。這是以愛語攝取眾生。</w:t>
      </w:r>
      <w:r>
        <w:t xml:space="preserve"> </w:t>
      </w:r>
    </w:p>
    <w:p w14:paraId="6A053D10" w14:textId="77777777" w:rsidR="00E97B1A" w:rsidRDefault="00E97B1A">
      <w:pPr>
        <w:pStyle w:val="a3"/>
      </w:pPr>
      <w:r>
        <w:t xml:space="preserve">　　這個講起來也是非常多的，在《文昌帝君陰騭文》裡面也有講到，「出言要順人心」，出言就是我們講話，有時候要隨順一般人他的心理。愛語，《安士全書．文昌帝君陰騭文》也有講到，「出言要順人心」。它裡面也有舉出一個公案，就是以前有個皇帝，有一天請了一個高僧，他跟這個高僧講，聽到佛門要持齋、要吃素，他說現在對我來講還有困難，齋也持不來，這個怎麼辦？如果現在一個總統來跟你這麼講，你怎麼回答他？如果你跟他講，你這個不行，你吃牠半斤，還牠八兩，將來你下地</w:t>
      </w:r>
      <w:r>
        <w:lastRenderedPageBreak/>
        <w:t>獄。如果你這樣跟他講，他心裡會不會很舒服？是，他已經學佛，也明白這個道理，但是他現在吃素還吃不來，那我們這樣跟他講，他心裡會不會難過？我想應該會難過。但是這個高僧就是跟一般人不一樣，這個高僧就跟他講，你當皇帝，一國之主，你只要一個政策是好的，利益萬民，勝過持齋就太多太多了。一般的老百姓，因為他沒有辦法做這麼大的善事，所以佛教他們積功累德，修善事，要吃素持齋。你只要把這個國家治理好，你一個好的政策，利益萬民，這個功德勝過持齋太多了，何必去計較一餐的齋飯？皇帝聽了，法喜充滿，歡喜來護持佛法。所以這個就是出言要順人心。</w:t>
      </w:r>
      <w:r>
        <w:t xml:space="preserve"> </w:t>
      </w:r>
    </w:p>
    <w:p w14:paraId="66046C3F" w14:textId="77777777" w:rsidR="00E97B1A" w:rsidRDefault="00E97B1A">
      <w:pPr>
        <w:pStyle w:val="a3"/>
      </w:pPr>
      <w:r>
        <w:t xml:space="preserve">　　我們遇到有些人他因緣成熟，他條件可以，我們勸他持齋，勸他戒殺吃素放生。有些人，譬如富貴人家，目前他還做不到，我們先隨順他，他能做到的，先跟他講，他還做不到的，我們就先不提。所以過去李炳南老居士在台中蓮社講經，他有三不勸，第一不勸人家吃素，第二不勸人家受戒，第三不勸人家出家，他三不勸。勸大家來聽經，經的這些道理聽明白了，要吃素，要受戒，要出家，那是你自己發心，他不主動去勸，不主動勸。所以這些都是屬於愛語的範圍，愛語攝取眾生。如果他是剛剛接觸佛門的人，你一下子叫他吃素，恐怕他就不敢來了，他會覺得我現在還做不到，等到我哪天能做到，我才來。受戒、出家也是一樣，你叫他受戒、叫他出家，他嚇得都不敢來了。他會回答，這個我現在還做不到，等以後我能做到了，我再來。所以李老師他有三不勸，這是我們要學習的。</w:t>
      </w:r>
      <w:r>
        <w:t xml:space="preserve"> </w:t>
      </w:r>
    </w:p>
    <w:p w14:paraId="52B99A22" w14:textId="77777777" w:rsidR="00E97B1A" w:rsidRDefault="00E97B1A">
      <w:pPr>
        <w:pStyle w:val="a3"/>
      </w:pPr>
      <w:r>
        <w:t xml:space="preserve">　　『或以利行攝取眾生』。「利行」就是對眾生有利益的這些行為、這些做法，這叫利行。有利益的事情，這個利益也分很多方面，這個利益是針對眾生有幫助的，對他有好處的。像現在我們淨老和尚在推廣《弟子規》，《弟子規》主要也是利行，對眾生有利益的這些種種行為來攝取眾生，現在也得到很多的迴響。這是菩薩以利行攝取眾生。現在我們這個道場，聽說都有供養齋飯給一般社會大眾來結緣，這個也是屬於利行的一種。另外還有很多方面，像現在老人關懷、臨終助念，這些也都是屬於利行。特別臨終助念，也是可以接引很多人來學佛。一般人，平常你勸他來聽經，他未必有這個意願來。但是自己的親人病重，過世往生，這個時候他的心情跟平常又不一樣，如果這個時候有人去安慰他，去幫他助念，度往生者的親屬來學佛，這個就比較容易。有很多人，他是這個因緣進入佛門的，這個也是屬於利行。</w:t>
      </w:r>
      <w:r>
        <w:t xml:space="preserve"> </w:t>
      </w:r>
    </w:p>
    <w:p w14:paraId="355ADDBF" w14:textId="77777777" w:rsidR="00E97B1A" w:rsidRDefault="00E97B1A">
      <w:pPr>
        <w:pStyle w:val="a3"/>
      </w:pPr>
      <w:r>
        <w:t xml:space="preserve">　　『或以同事攝取眾生』。「同事」就是跟眾生做同樣的事情，這個同事攝範圍非常廣。目前我們能夠跟眾生同事的就是善的部分，我們可以跟他同事，因為我們現在還是凡夫，還沒有修到觀音菩薩這個境界。觀音菩薩這個境界，善的他可以同事，惡的他也是可以跟他同事，譬如眾生在做殺生的事情，菩薩也跟他去幹殺生的行業。殺盜淫妄，這在《楞嚴經》佛也講，菩薩、羅漢都應化在這個世間度化眾生，連殺盜淫妄這些造惡業的眾生，他都會去示現跟他同事，去度化這些人。這個造善業的，我們跟他同事，沒有問題；造惡業的，我們現在沒有這個功夫，等到你明心見性以後才有這個能力。所以這個同事攝，要根據我們現前的程度來同事。這是講觀音菩薩以這個四攝法來接引幫助眾生。</w:t>
      </w:r>
      <w:r>
        <w:t xml:space="preserve"> </w:t>
      </w:r>
    </w:p>
    <w:p w14:paraId="79F9C897" w14:textId="77777777" w:rsidR="00E97B1A" w:rsidRDefault="00E97B1A">
      <w:pPr>
        <w:pStyle w:val="a3"/>
      </w:pPr>
      <w:r>
        <w:t xml:space="preserve">　　『或現種種微妙色身攝取眾生，或現種種不思議色淨光明網攝取眾生』。這兩段經文就是《普門品》講的三十二應身，應以什麼身得度，就現什麼身來幫助眾生。這個身就是各種不同的身分，男女老少，在家出家，各行各業，包括其他宗教，應以什麼身得度，他就現什麼身。所以我們淨老和尚在講《華嚴經》的時候，也特別提到這一點，特別是跟其他宗教往來。日本中村康隆老和尚，有一年我們老和尚去訪問，這個中村康隆老和尚也講，他說所有宗教的教主都是觀音菩薩的化身。他的徒弟聽到之後，跟我們淨老和尚講，他說這個老和尚從來沒有講過，他們是第一次聽到他這麼講。根據《普門品》，這個經典的依據，我們可以理解，這是有經文的依據。所以菩薩他什麼身分，他都能夠示現。</w:t>
      </w:r>
      <w:r>
        <w:t xml:space="preserve"> </w:t>
      </w:r>
    </w:p>
    <w:p w14:paraId="7E9151BF" w14:textId="77777777" w:rsidR="00E97B1A" w:rsidRDefault="00E97B1A">
      <w:pPr>
        <w:pStyle w:val="a3"/>
      </w:pPr>
      <w:r>
        <w:t xml:space="preserve">　　『或以音聲善巧言辭，或以威儀勝妙方便，或為說法，或現神變令其開悟而得成熟，或為化現種種色相、種種族姓、種種生處、同類之形，與其共居而成熟之』。這一段經文，我們也大概能夠體會，就是在示現種種身分，當然這個當中有「音聲善巧言辭」，這個音聲就是講話，善巧言辭要智慧，所以這些也是我們要學習的地方，我們跟人家講佛法，也需要用這個善巧的言辭。「或以威儀勝妙方便」，這是用這個身，身體，身體的威儀。這個威儀當中有勝妙方便，勝是殊勝，妙是微妙，最重要還是在一個方便。威儀，我們一想到威儀，就會想到坐在那裡很嚴肅，不苟言笑，這是威儀。這個是威儀沒有錯，但是這是一種方式，看在什麼樣的場合、什麼樣的對象，需要這樣的一個威儀。不同的場合有不同的威儀，不同的方便，譬如不同的國家地區，你到了不同的國家地區，有不同的風俗民情，你這個威儀，就是你這個身體，包括我們穿著，都必須有一些方便，當地的人他比較歡喜接受。這是我們淨老和尚常常講，在《認識佛教》也常講，佛法就是要本土化、要現代化。本土化就是到任何一個地區，都適合他們當地的、本土的，那個地區的人他才樂意來接受。</w:t>
      </w:r>
      <w:r>
        <w:t xml:space="preserve"> </w:t>
      </w:r>
    </w:p>
    <w:p w14:paraId="27FA0732" w14:textId="77777777" w:rsidR="00E97B1A" w:rsidRDefault="00E97B1A">
      <w:pPr>
        <w:pStyle w:val="a3"/>
      </w:pPr>
      <w:r>
        <w:t xml:space="preserve">　　現代化，就是現代人，現代人他能接受的。因此我們看到老和尚在歐美地區，他以前買的帽子都跟洋人戴的一樣，洋人他們習慣戴的那個帽子，他就戴跟他們一樣的，譬如到美國去，他會戴那個。以前在圖書館，老和尚也叫我幫他買運動褲（我心裡想出家人怎麼買運動褲？我又不敢問），他說要帶去美國的。我也不敢問，自己參了很久才參透，原來師父帶這個是要去度洋人的，穿那個洋人他看了才歡喜，他是這個用意。他離開那個地區，他就把這個收起來。有一次我到長春素食餐廳去吃飯，老和尚他到澳洲都戴一般好像鴨舌帽的帽子。有位老和尚看到我就說，出家人戴這個不如法，要戴斗笠。我想一想，在中國地區是應該戴斗笠，在台灣，我們應該去買斗笠來戴。所以在任何地區，都有它的風俗民情，我們要適應那個地區的風習民情，這個都是屬於威儀勝妙方便，這一點也是我們要多多學習的。老和尚也常常跟我們提示這一點，佛法從印度傳到中國，這些印度的高僧一到中國，蓋的道場，就是蓋中國宮殿式的，穿的衣服就是中國人習慣穿的，這樣佛法、佛教的文化已經深入中國文化裡面，已經深入了。在中國本土的是儒家跟道家，佛法傳到中國來也變成本土的，就是已經跟儒道融合為一家，這個我們都要留意的。</w:t>
      </w:r>
      <w:r>
        <w:t xml:space="preserve"> </w:t>
      </w:r>
    </w:p>
    <w:p w14:paraId="3DF2D7EA" w14:textId="77777777" w:rsidR="00E97B1A" w:rsidRDefault="00E97B1A">
      <w:pPr>
        <w:pStyle w:val="a3"/>
      </w:pPr>
      <w:r>
        <w:t xml:space="preserve">　　『或為說法，或現神變令其開悟』。示現種種威儀，音聲善巧言辭，目的都是說法。說法有言語的說法，音聲就是講話，有音聲的，言辭，這樣的說法，這叫言教。沒有聲音的，譬如身體的動作、表現，這是沒有聲音的說法，看到你的身相威儀。威儀，我們總是要讓眾生感受到清涼解脫自在，所以這個也要注意到。威儀不是說很嚴肅，嚴肅是需要的，但是嚴肅當中他有輕鬆的一面、有自在的一面。不然我們很嚴肅，大家都繃得緊緊的，就像木頭一樣，那就不自在了。那就不能稱為觀自在，要叫做觀不自在。自在，我們看羅漢像、菩薩像，他們很自在，他們表現在生活有嚴肅的一面，也有輕鬆的一面，這個我們也要知道。</w:t>
      </w:r>
      <w:r>
        <w:t xml:space="preserve"> </w:t>
      </w:r>
    </w:p>
    <w:p w14:paraId="2852022D" w14:textId="77777777" w:rsidR="00E97B1A" w:rsidRDefault="00E97B1A">
      <w:pPr>
        <w:pStyle w:val="a3"/>
      </w:pPr>
      <w:r>
        <w:t xml:space="preserve">　　另外，「或現神變」，神變就是神通變化。神通變化，我們在生活當中時時刻刻都會接觸到。像江逸子老師他畫的「地獄變相圖」，現在又畫「極樂世界變相圖」，那個變相，就是叫神變。江老師他說他畫「地獄變相圖」，以前李老師跟他講，你就用藝術去說法，他這個說法叫做無言說法。無言就是沒有音聲的，因為圖畫畫在那裡，讓大家自己看，自己感受，自己去體會，他沒有言說的。所以江老師他也講，以前李老師就勸他用畫畫去說法，這個叫無言說法，沒有言語的講經說法，這個也是一種方式。這個都是屬於神變，就是很多變化、變通，這個統統包括在這句裡面。所以神變，我們也不要想成，突然變個像孫悟空七十二變，那是神變沒有錯，但是我們在生活當中種種的善巧，通權達變，這個都是屬於神變。譬如辦事情有時候你不能一成不變，因為一成不變有時候遇到事情，你就沒有辦法去辦，辦不通，這個時候你就要懂得通權達變，這個也是屬於神變。「令其開悟」，目的就是要讓眾生開悟，明心見性，大徹大悟，這是不管修哪個法門，最終的目標就是這個。『而得成熟』。</w:t>
      </w:r>
      <w:r>
        <w:t xml:space="preserve"> </w:t>
      </w:r>
    </w:p>
    <w:p w14:paraId="6D2A4DD7" w14:textId="77777777" w:rsidR="00E97B1A" w:rsidRDefault="00E97B1A">
      <w:pPr>
        <w:pStyle w:val="a3"/>
      </w:pPr>
      <w:r>
        <w:t xml:space="preserve">　　下面講，『或為化現種種色相、種種族姓、種種生處、同類之形，與其共居而成熟之』。「共居」就是菩薩與我們同在，菩薩沒有離開我們，共同居住在一起。所以我們六道裡面，這個世界叫做凡聖同居土，我們是凡夫，同時有羅漢、有緣覺、有菩薩、有佛跟我們共同居住在一起。他跟我們共同居住在一起，他是隨類化身，隨類應化來的，示現種種不同的身分來幫助眾生開悟。我們再看下面的經文：</w:t>
      </w:r>
      <w:r>
        <w:t xml:space="preserve"> </w:t>
      </w:r>
    </w:p>
    <w:p w14:paraId="0AF9149D" w14:textId="77777777" w:rsidR="00E97B1A" w:rsidRDefault="00E97B1A">
      <w:pPr>
        <w:pStyle w:val="a3"/>
      </w:pPr>
      <w:r>
        <w:t xml:space="preserve">　　【善男子。我修習此大悲行門。願常救護一切眾生令離諸怖。所謂願一切眾生離險道怖。離熱惱怖。離迷惑怖。離繫縛怖。離殺害怖。離王官怖。離貧窮怖。離不活怖。離惡名怖。離於死怖。離諸病怖。離懈怠怖。離黑暗怖。離遷移怖。離愛別怖。離怨會怖。離逼迫身怖。離逼迫心怖。離憂悲愁歎怖。離所求不得怖。離大眾威德怖。離流轉惡趣怖。】</w:t>
      </w:r>
      <w:r>
        <w:t xml:space="preserve"> </w:t>
      </w:r>
    </w:p>
    <w:p w14:paraId="109886E8" w14:textId="77777777" w:rsidR="00E97B1A" w:rsidRDefault="00E97B1A">
      <w:pPr>
        <w:pStyle w:val="a3"/>
      </w:pPr>
      <w:r>
        <w:t xml:space="preserve">　　這一大段經文是觀音菩薩他修習的『大悲行門』。「大悲」，悲能拔苦，慈能與樂，大慈大悲。大慈大悲，菩薩發願『常救護一切眾生令離諸怖』，「怖」就是恐怖。特別我們現在生活在這個時代，這些都是我們生活當中會遭遇到的，遭遇到這些事情，當然我們心裡都有恐怖。說沒有恐怖的人，我不相信。說沒有恐怖，是他還沒有遇到，他不知道自己有恐怖，他是自己有恐怖，但是他自己不知道自己有恐怖。實際上在六道生死輪迴的眾生，哪個人不恐怖？都有。菩薩示現在世間就是幫助我們離開這些恐怖的，這是他的願，他的願力。</w:t>
      </w:r>
      <w:r>
        <w:t xml:space="preserve"> </w:t>
      </w:r>
    </w:p>
    <w:p w14:paraId="467C2AC7" w14:textId="77777777" w:rsidR="00E97B1A" w:rsidRDefault="00E97B1A">
      <w:pPr>
        <w:pStyle w:val="a3"/>
      </w:pPr>
      <w:r>
        <w:t xml:space="preserve">　　下面，這是舉出我們生活當中幾個例子。『所謂願一切眾生離險道怖』，「願」就是願望，希望一切眾生都遠離險道怖。「險」是危險，險道的範圍就太多了。在我們身心兩方面都有險道，讓我們有危險的，危險就是喪失生命，最恐怖的就是斷我們的法身慧命，這個道是最危險的。『離熱惱怖』。「熱惱」，特別現在夏天，如果大家沒有吹冷氣，我看大家坐在這裡就很熱惱，身體很熱，發熱，惱，就生煩惱。這是身體感受的熱惱。另外還有心理的熱惱，心理的熱惱就是發脾氣，生煩惱，這是熱惱。這個熱惱也是很恐怖的，我們都希望能夠遠離。</w:t>
      </w:r>
      <w:r>
        <w:t xml:space="preserve"> </w:t>
      </w:r>
    </w:p>
    <w:p w14:paraId="2481EC7C" w14:textId="77777777" w:rsidR="00E97B1A" w:rsidRDefault="00E97B1A">
      <w:pPr>
        <w:pStyle w:val="a3"/>
      </w:pPr>
      <w:r>
        <w:t xml:space="preserve">　　『離迷惑怖』。「迷惑」就是迷惑顛倒，我們迷惑顛倒，這個也是很恐怖。我們都希望臨命終的時候，心不顛倒，《彌陀經》講「阿彌陀佛與諸聖眾現在其前，是人終時，心不顛倒，即得往生阿彌陀佛極樂國土。」可見得我們臨終不能夠迷惑顛倒，如果我們臨終迷惑顛倒，那就不能往生了。要臨終不迷惑顛倒，我們平常就要修，平常就要修不迷惑顛倒，臨終才能夠遠離顛倒。要怎麼樣修？就是要念佛，特別我們有恐怖時，念觀音菩薩，觀音菩薩會加持，幫助我們遠離這些迷惑顛倒，這些恐怖。</w:t>
      </w:r>
      <w:r>
        <w:t xml:space="preserve"> </w:t>
      </w:r>
    </w:p>
    <w:p w14:paraId="275A22DF" w14:textId="77777777" w:rsidR="00E97B1A" w:rsidRDefault="00E97B1A">
      <w:pPr>
        <w:pStyle w:val="a3"/>
      </w:pPr>
      <w:r>
        <w:t xml:space="preserve">　　『離繫縛怖』。「繫縛」，我們沒有去體會，就好像不覺得恐怖，如果深入去體會、理解，這個也是我們每個人都無法避免的。繫縛，譬如被人家抓起來、綁起來，這個很恐怖，這個當然我們都知道，我們現在沒有被綁起來，也沒有人把我們抓起來，但是還有比被綁起來、抓起來更恐怖的，就是什麼？你自己的家親眷屬，他繫縛你的身心，你放不下。所以佛在《四十二章經》也講，他說「牢獄有散釋之期，妻子無遠離之念」。意思就是說被抓去關，還有被放出來的時間。這個牢獄，你說一個人，他被抓去監牢獄關，他會很喜歡那個地方嗎？應該不會，他不得已被抓到去關的，被繫縛在那個地方，他也是盼望早一天離開那個繫縛。所以牢獄有散釋之期，監牢獄有解散，有被釋放的時候。人於妻子無遠離之念，對自己的家庭，妻子兒女，那是生生世世都被繫縛在那個地方，從來沒有動一個念頭要遠離，要出離。但是人被抓去關在監牢獄，那是一心一意想要出離，希望早一天出離。所以牢獄有散釋之期，妻子無遠離之念，這個繫縛，我們聽到這裡，大家就開始會恐怖了。我們念到這個地方，知道這個道理，我們要怎麼辦？現在又不能離開家庭，怎麼樣離這個繫縛怖？就是要念觀音菩薩。你念觀音菩薩，雖然你身沒有離開家庭，但是心能夠離開這個</w:t>
      </w:r>
      <w:r>
        <w:t>繫縛，你就遠離這個恐怖。</w:t>
      </w:r>
      <w:r>
        <w:t xml:space="preserve"> </w:t>
      </w:r>
    </w:p>
    <w:p w14:paraId="47F885F9" w14:textId="77777777" w:rsidR="00E97B1A" w:rsidRDefault="00E97B1A">
      <w:pPr>
        <w:pStyle w:val="a3"/>
      </w:pPr>
      <w:r>
        <w:t xml:space="preserve">　　『離殺害怖』。「殺害」，就是被人殺了，被人害了，被人陷害。這個我們在生活當中，也都會有這種威脅的存在，特別在現在這個時代。『離王官怖』。「王官」就是政府、官員，譬如犯罪，或者犯了王法，要被抓起來，要被判刑，受到政府官員這種逼迫威脅的恐怖。『離貧窮怖』。「貧窮」，也是很恐怖。人窮得，誰都不願意貧窮，因為這個窮日子、苦日子，過得真的是很恐怖。以前我小時候，家庭經濟不好，真的貧窮也滿恐怖的，有時候三餐都不濟，這個的確都會有這種怖畏的心理，這是物質上的貧窮。精神上的貧窮，那更恐怖。現在有很多很有錢的人，</w:t>
      </w:r>
      <w:r>
        <w:t>他物質不貧窮，但是他的精神生活非常貧窮，這個更恐怖。如果物質生活很貧窮，精神生活很富足，這樣他還能過得很快樂。像孔老夫子的學生顏回，他是一個典型的例子，他窮得連個碗都沒有，別人看到，他這個生活怎麼過？但是他卻過得很快樂，為什麼？他知足，他明白道理，他學聖賢之道，他的精神生活非常的充實，他沒有憂慮。所以貧窮，物質的缺乏，還不是真正的恐怖，精神上的貧窮，那是真正的恐怖。為什麼？精神的貧窮，縱然物質很有錢，地位很高、很有錢，但是精神生活很貧乏。為什麼貧乏？不學聖賢之道，他就很苦了，所謂富而不樂，他雖然有財富，但是他日子過得並不快樂，那就很恐怖了。</w:t>
      </w:r>
      <w:r>
        <w:t xml:space="preserve"> </w:t>
      </w:r>
    </w:p>
    <w:p w14:paraId="24388DCE" w14:textId="77777777" w:rsidR="00E97B1A" w:rsidRDefault="00E97B1A">
      <w:pPr>
        <w:pStyle w:val="a3"/>
      </w:pPr>
      <w:r>
        <w:t xml:space="preserve">　　『離不活怖』。「活」就是生活，不能再生活了，那這個很恐怖。我們現在都會感受到這個「離不活怖」，我們現在這個生活的確過得非常的不安。『離惡名怖』。「惡名」就是不好的名聲，現在在社會上有人專門去舉出人家的惡事，讓這個惡名傳播出去，用這個來威脅。譬如現在有專門找人家隱私的，找出他有哪些把柄，然後就來威脅、勒索，要給他多少錢，不然他什麼相片，什麼要給你放出來，那就惡名昭彰，這個就很恐怖。念觀音菩薩，菩薩幫助我們離這個惡名怖。</w:t>
      </w:r>
      <w:r>
        <w:t xml:space="preserve"> </w:t>
      </w:r>
    </w:p>
    <w:p w14:paraId="28A4E457" w14:textId="77777777" w:rsidR="00E97B1A" w:rsidRDefault="00E97B1A">
      <w:pPr>
        <w:pStyle w:val="a3"/>
      </w:pPr>
      <w:r>
        <w:t xml:space="preserve">　　『離於死怖』。「死」是很恐怖的。有很多人說，我不怕死。現在講的不算，快要死的時候，看你怕不怕？如果死到臨頭，恐怕就會很恐怖。所以我們現在也不要笑話臨命終的人他放不下，因為我們去幫他助念，是他要死，不是我要死；是他要死，所以我們不恐怖。他恐怖，我們要勸他，不要怕，放下。其實沒有輪到我們自己，我們當然講的很輕鬆。如果到那一天，我們自己躺在那裡快要斷氣的時候，我們是不是很自在放下？現在講都不算。現在講不算，到時才會知道個中滋味，不相信試看看，看哪個人不怕死。會怕，我都怕得要命，坦白跟大家講，我也很怕死，這是真的，所以我們要念佛、念觀音。你怕就要念，念了，你才不會怕。你不念，你就有怖。</w:t>
      </w:r>
      <w:r>
        <w:t xml:space="preserve"> </w:t>
      </w:r>
    </w:p>
    <w:p w14:paraId="58D8A28A" w14:textId="77777777" w:rsidR="00E97B1A" w:rsidRDefault="00E97B1A">
      <w:pPr>
        <w:pStyle w:val="a3"/>
      </w:pPr>
      <w:r>
        <w:t xml:space="preserve">　　『離諸病怖』。「病」，可怕不可怕？有人說，我不怕。那也是騙人的，你不怕，生病了，你有這個膽量，不要去找醫生？試看看。還沒有生病，當然他不怕，病了就不一樣。病了，那個病苦在給你折磨，看你怕不怕？有膽量就不要去找醫生。怕！不但在家人怕，我們出家人也很怕，我今天早上也去看醫生，所以我也很怕。因為我病了兩次，兩次瀕死的經驗，所以我有經驗的。以前我也是會說大聲話，天不怕，地不怕，但是到那個時候，自己做不了主，這是我的經驗談。所以還沒有到那個時候，大聲話不要講。所以這個病也很恐怖，有時候特別我們去醫院，去西醫檢查，我去照胃鏡，我們沈醫師今天也有來，我第一次到八一七醫院，就是他給我安排照胃鏡的，那個管子這麼粗，好像在下地獄一樣，叫兩個阿兵哥幫我弄。你去醫院檢查，你會提心吊膽，會不會檢查到絕症，會不會？會不會擔心這個問題？不會？我不相信。被檢查到絕症，就等於被判死刑了。會不會恐怖？會！怎麼辦？你要念觀音菩薩，離諸病怖。我現在常常生病，但是生病就要多念觀音菩薩。</w:t>
      </w:r>
      <w:r>
        <w:t xml:space="preserve"> </w:t>
      </w:r>
    </w:p>
    <w:p w14:paraId="09E0662C" w14:textId="77777777" w:rsidR="00E97B1A" w:rsidRDefault="00E97B1A">
      <w:pPr>
        <w:pStyle w:val="a3"/>
      </w:pPr>
      <w:r>
        <w:t xml:space="preserve">　　『離懈怠怖』。「懈怠」就是懶惰、懈怠。這個懈怠也是造成我們道業不能成就的一個很主要因素。『離黑暗怖』。「黑暗」，我們現在就是一個黑暗的時代，邪知邪見。《彌陀經》講「五濁惡世」，正法很微弱，邪法非常熾盛，是一個黑暗的時代。『離遷移怖』。「遷移」也是很恐怖。剛才好像房東來講，他希望我們早一點搬家，找地方。他說要幫忙找一下，不然我們佛堂在這邊，障礙他們去整修，他們要損失很多錢。佛堂，你在附近能找到這麼大的地方嗎？不太好找，搬遷，要移開，當然就有很多不便。所以我們現在在這裡的同修，我想聽到這個信息，都會有遷移怖這種感受。遷移，我們要搬到哪裡？能找得到地方嗎？還未知數。怎麼辦？念觀音菩薩。念觀音菩薩，只好是這樣，不然你怎麼辦？房子是人家的，早晚你要還給人家的。離遷移怖，我們求佛力加持，希望佛菩薩能夠找到一個讓大家可以繼續共修的地方。</w:t>
      </w:r>
      <w:r>
        <w:t xml:space="preserve"> </w:t>
      </w:r>
    </w:p>
    <w:p w14:paraId="00BC57E4" w14:textId="77777777" w:rsidR="00E97B1A" w:rsidRDefault="00E97B1A">
      <w:pPr>
        <w:pStyle w:val="a3"/>
      </w:pPr>
      <w:r>
        <w:t xml:space="preserve">　　『離愛別怖』。「愛別怖」就是愛別離，生離死別，你親愛的人要離別了，這個非常恐怖的。不恐怖嗎？很恐怖的，我們在道場也常常看到有一些，特別是白頭髮送黑頭髮的。《無量壽經》講，「或父哭子，或子哭父，兄弟夫婦，更相哭泣。一死一生，迭相顧戀，憂愛結縛，無有解時。」有一對老夫妻在幾年前，他的兒子四十歲在美國死了，他們說這個是最孝順的。我說他就是最孝順，你才會那麼傷心，他如果很不孝，你大概不會哭得那麼傷心。大家好好去參參這個道理，很孝順的，很乖的，他突然死了，你那種感受，那種衝擊是怎麼樣的。我看那兩位老夫妻，七十幾歲了，哭得眼睛，哭了兩年，跟我講完之後，他們是看到我在佛教衛星電視台講台語的講經，才找到道場來的。哭了兩年，跟我講完，他們說要去看眼科醫生，醫生說他們的眼睛，有可能再哭下去，會失明，會變瞎子。這是愛別離怖，愛別離，你親愛的人別離了，這個非常非常恐怖，這個也要念觀音。</w:t>
      </w:r>
      <w:r>
        <w:t xml:space="preserve"> </w:t>
      </w:r>
    </w:p>
    <w:p w14:paraId="54847841" w14:textId="77777777" w:rsidR="00E97B1A" w:rsidRDefault="00E97B1A">
      <w:pPr>
        <w:pStyle w:val="a3"/>
      </w:pPr>
      <w:r>
        <w:t xml:space="preserve">　　『離怨會怖』。「怨會」就是冤親債主，有過節的，有冤仇的，冤家偏偏碰在一起，不想見到，偏偏見到。喜歡的人，喜愛的人，想永遠在一起，偏偏不能在一起，愛別離。冤家債主，很討厭的，偏偏常常碰到，甚至做一家人，希望遠離，這是怨會怖。新加坡在十幾年前，李會長說有一個老菩薩（新加坡也都是講閩南語的），她先生來念佛，要求生西方，那個太太說，她不要去西方。人家問她，你為什麼不去西方？她說我先生發願去西方，我看到我先生就討厭，她說他去西方，我再去西方，不就又碰到了嗎？所以她發願去東方，她要去東方，她說不願意去西方，因為她先生發願去西方，她到西方還會再碰到他。她現在就很討厭，就很想離開他，但是離不開。這是屬於怨會怖，這是怨憎會。</w:t>
      </w:r>
      <w:r>
        <w:t xml:space="preserve"> </w:t>
      </w:r>
    </w:p>
    <w:p w14:paraId="790638D1" w14:textId="77777777" w:rsidR="00E97B1A" w:rsidRDefault="00E97B1A">
      <w:pPr>
        <w:pStyle w:val="a3"/>
      </w:pPr>
      <w:r>
        <w:t xml:space="preserve">　　『離逼迫身怖，離逼迫心怖』。這兩句是身心的恐怖，就是這個身跟心遭受到逼迫、威脅，我們身心有遭受到逼迫、威脅，要趕快念觀音菩薩。『離憂悲愁歎怖』。「離憂悲愁歎」，這是我們人生在世，難免有憂慮的事情、悲哀的事情，憂愁，這些都是恐怖的事情。『離所求不得怖』。你希望要求得的，你求不得，那就很失望，心裡患得患失、上上下下。你所求求不到的時候，那心裡失望非常之大，所謂希望愈大失望就愈大。你有所求，就求佛菩薩加持，希望滿你的願。『離大眾威德怖』。「大眾威德」就是在大眾當中，有些人他特別不喜歡跟大眾相處，他看到大眾，他就覺得很恐怖，接觸大眾，他覺得就很不自在，他身心很不安穩。這個時候也要念觀音，念觀音菩薩來加持，菩薩會幫助我們離開這個恐怖。</w:t>
      </w:r>
      <w:r>
        <w:t xml:space="preserve"> </w:t>
      </w:r>
    </w:p>
    <w:p w14:paraId="7EBEA21B" w14:textId="77777777" w:rsidR="00E97B1A" w:rsidRDefault="00E97B1A">
      <w:pPr>
        <w:pStyle w:val="a3"/>
      </w:pPr>
      <w:r>
        <w:t xml:space="preserve">　　『離流轉惡趣怖』。遠離惡趣，在六道裡面就是三惡趣：畜生、餓鬼、地獄，這是在六道裡面的惡趣。在十法界裡面講，六道統統是惡趣，你沒有超越六道，縱然生到天道、人道、修羅道，還是惡趣。因為這個四聖法界跟六道天、人、阿修羅比起來，那天、人、阿修羅還是惡趣。在六道裡面，天、人、阿修羅跟畜生、餓鬼、地獄比起來，那畜生、餓鬼、地獄是惡趣，天、人、阿修羅是善趣。如果四聖法界，羅漢、緣覺、菩薩、佛（還沒有明心見性的佛），這四聖法界，他超越六道，他不在六道裡面，不在三界六道，看六道法界都是惡趣。一真法界的菩薩，明心見性的菩薩看四聖法界，還是惡趣，因為他們還沒有明心見性，還不能超越十法界。所以一真法界看十法界，它還是惡趣。我們念觀音菩薩，當然希望超越六道裡面的三惡趣，再超越六道輪迴這個惡趣，再超越四聖法界這個惡趣，到一真法界。「離流轉惡趣怖」，也有這些層次，我們要明白。</w:t>
      </w:r>
      <w:r>
        <w:t xml:space="preserve"> </w:t>
      </w:r>
    </w:p>
    <w:p w14:paraId="725DF37F" w14:textId="77777777" w:rsidR="00E97B1A" w:rsidRDefault="00E97B1A">
      <w:pPr>
        <w:pStyle w:val="a3"/>
      </w:pPr>
      <w:r>
        <w:t xml:space="preserve">　　我們現在生活在這個世間，我們在這個時代，特別現在是多災多難的時代，佛勸我們多念觀音。印光祖師在《文鈔》裡面，也勸我們念佛的人，要兼念觀音，迴向給這個世界苦難的眾生。我們念佛之外，印祖也提出一個數字，我們可以斟酌。他說如果你一天定念一萬聲佛號，再加念五千聲觀音聖號；如果你念一百聲佛號，念五十句觀音菩薩。念觀音菩薩是迴向給眾生，念佛是自己求生淨土。在《觀無量壽佛經》、在《無量壽經》，佛都有特別提到觀音勢至，觀音勢至這兩位菩薩是阿彌陀佛的助手。你念觀音，求往生西方，也能滿願，這在《無量壽經》、《觀無量壽佛經》都有經文跟我們講。如果我們專修《彌陀經》，就是單念南無阿彌陀佛，當然念阿彌陀佛，他也能幫助我們離開這些恐怖。</w:t>
      </w:r>
      <w:r>
        <w:t xml:space="preserve"> </w:t>
      </w:r>
    </w:p>
    <w:p w14:paraId="19533B90" w14:textId="77777777" w:rsidR="00E97B1A" w:rsidRDefault="00E97B1A">
      <w:pPr>
        <w:pStyle w:val="a3"/>
      </w:pPr>
      <w:r>
        <w:t xml:space="preserve">　　為什麼再念觀音？這個念觀音，主要是為眾生念的。特別還沒有深入淨土法門的人，你勸他念觀音，比較容易接受。勸他念阿彌陀佛，恐怕他不一定能接受。所以念觀音，也能往生西方。過去在圖書館的時候，有一個蕭太太，蕭律師，她的公公八十幾歲，在台大醫院要往生，她問我怎麼辦？我說助念，請一尊阿彌陀佛像，去掛在那邊。她公公沒學佛，第二天來跟我講，她公公看到那尊阿彌陀佛，他說很恐怖。她公公說，叫我念阿彌陀佛，就是叫我趕快去死，他說很恐怖。她問我怎麼辦？後來我說，我還有一張觀音菩薩像，妳再拿去吊，勸他念觀音，消災免難。她就再換成觀音菩薩像，我問她怎麼樣？她說他可以接受了，他看到觀音像，他就不恐怖了。所以這個也是我們接引還沒有深入淨土的這些人的一個方便。念觀音也能幫助他往生西方，因為觀音菩薩是幫助阿彌陀佛接引眾生的。有的人不能接受阿彌陀佛，那念觀音也可以，到最後還是往生西方，還是去見阿彌陀佛。</w:t>
      </w:r>
      <w:r>
        <w:t xml:space="preserve"> </w:t>
      </w:r>
    </w:p>
    <w:p w14:paraId="2920B07F" w14:textId="77777777" w:rsidR="00E97B1A" w:rsidRDefault="00E97B1A">
      <w:pPr>
        <w:pStyle w:val="a3"/>
      </w:pPr>
      <w:r>
        <w:t xml:space="preserve">　　好，我們今天就跟大家交流到此地，總之現在多災多難，多念觀音。下面還有幾分鐘，說有老菩薩要求，你講台語。因為我看好像要聽台語的老菩薩都沒有坐在現場，聽說是坐在後面，沒有在現場，可能在聽音響。</w:t>
      </w:r>
      <w:r>
        <w:t xml:space="preserve"> </w:t>
      </w:r>
    </w:p>
    <w:p w14:paraId="661FBFEB" w14:textId="77777777" w:rsidR="00E97B1A" w:rsidRDefault="00E97B1A">
      <w:pPr>
        <w:pStyle w:val="a3"/>
      </w:pPr>
      <w:r>
        <w:t xml:space="preserve">　　諸位同修，阿彌陀佛！今晚有這個難得的因緣來此地跟大家交流。剛才用國語跟大家交流學習，主要是依《華嚴經》善財童子五十三參的第二十七參，善財童子參觀自在菩薩，這是五十三參的第二十七參，也就是五十三參當中的一參。提到觀音菩薩，大家都很熟，特別有很多蓮友，學佛的同修都讀過《普門品》。講到《普門品》，沒有讀過的同修，也曾經聽過。但是另外《華嚴經．觀自在菩薩章》與《楞嚴經．觀世音菩薩耳根圓通章》，這兩章經聽過的人就比較少，《普門品》比較普遍。今晚跟大家講的就是「觀自在菩薩章」，這是在《華嚴經．普賢行願品》裡面的。</w:t>
      </w:r>
      <w:r>
        <w:t xml:space="preserve"> </w:t>
      </w:r>
    </w:p>
    <w:p w14:paraId="6B1274A8" w14:textId="77777777" w:rsidR="00E97B1A" w:rsidRDefault="00E97B1A">
      <w:pPr>
        <w:pStyle w:val="a3"/>
      </w:pPr>
      <w:r>
        <w:t xml:space="preserve">　　我們生活在現代這個時代，佛在《無量壽經》，我們現在讀誦的會集本，夏蓮居老居士會集的《無量壽經》，在第二十八品的這品經裡面，也特別跟我們提起觀音菩薩跟大勢至菩薩，這兩位菩薩是阿彌陀佛的左右手，就是助手。幫助阿彌陀佛，接引十方世界念佛眾生，往生西方淨土。有人專念觀音，或是專念大勢至，發願求生西方，也能夠滿願。特別觀音菩薩大家更熟悉，觀世音菩薩在我們娑婆世界名聲是最大的，包括外國人都曾經聽過，這是觀世音菩薩與我們娑婆世界的眾生緣分比較深。因此佛在世時，眾生要是在生活上遭遇苦難、恐怖的事情，都勸人念觀音菩薩。特別是生病，有病苦的，受到病苦的折磨，佛都勸人念觀音。</w:t>
      </w:r>
      <w:r>
        <w:t xml:space="preserve"> </w:t>
      </w:r>
    </w:p>
    <w:p w14:paraId="3E124C83" w14:textId="77777777" w:rsidR="00E97B1A" w:rsidRDefault="00E97B1A">
      <w:pPr>
        <w:pStyle w:val="a3"/>
      </w:pPr>
      <w:r>
        <w:t xml:space="preserve">　　印光祖師在《文鈔》也特別提起這件事情，有很多人受到病苦，特別是印光祖師在世的時候，那時正好是第二次世界大戰，戰爭。戰爭，人的生命、財產隨時都會消失，現在還在這裡講話，等一下炸彈一來，就變成肉醬，就沒有了，人生命沒有了，財產也沒有了，家庭也都家破人亡。戰爭，再來就是土匪，會趁這個機會搶劫，趁火打劫，盜賊就出現了；再來就是傳染病，瘟疫；再來就是天然的災害，水災、旱災、地震、風災，這些災難統統來了。災難是眾生造惡業感應來的，造十惡業，感應天災人禍，特別現在天災人禍很多。因此我們淨老和尚提倡百七繫念法事，主要就是護國息災，就是消災。</w:t>
      </w:r>
      <w:r>
        <w:t xml:space="preserve"> </w:t>
      </w:r>
    </w:p>
    <w:p w14:paraId="5F0E249D" w14:textId="77777777" w:rsidR="00E97B1A" w:rsidRDefault="00E97B1A">
      <w:pPr>
        <w:pStyle w:val="a3"/>
      </w:pPr>
      <w:r>
        <w:t xml:space="preserve">　　我們生活在這個多災多難的時代，特別需要觀世音菩薩來幫助。因此我們如果遇到種種的困難、災難，在生活中非常非常多，我們如果無法解決，我們只好求佛菩薩來幫助，佛特別跟我們介紹觀音菩薩。我們念佛的人，印光祖師在《文鈔》也跟我們開示，他跟我們講一個數字，說你一天如果念一萬句的阿彌陀佛，再加念五千聲的觀音菩薩，迴向給世界上苦難的眾生，這也是我們一種慈悲的行為表現；你如果念一百聲的阿彌陀佛，加念五十聲的觀音菩薩，迴向給世界受苦受難的眾生。這是佛在經上，祖師引用經典給我們的開示。</w:t>
      </w:r>
      <w:r>
        <w:t xml:space="preserve"> </w:t>
      </w:r>
    </w:p>
    <w:p w14:paraId="3C9F91DF" w14:textId="77777777" w:rsidR="00E97B1A" w:rsidRDefault="00E97B1A">
      <w:pPr>
        <w:pStyle w:val="a3"/>
      </w:pPr>
      <w:r>
        <w:t xml:space="preserve">　　生活上種種的恐怖，凡是我們遇到恐怖的事情，無法解決的事情，我們都可以念觀音菩薩。印光祖師在世時，提倡《觀音籤》，三十二課。《觀音籤》我們同修可能有很多人曾經看過，之前我們道場印很多跟大家結緣。有些疑問的事情，我們凡夫智慧不夠，觀察事情，有很多事我們不清楚，在這種情形之下，我們就可以求菩薩來給我們指點。所以印光祖師提倡《觀世音菩薩感應靈課》，我們淨老和尚他也時常用這個方法。這個方法，我也是跟他學習的，跟他學習卜觀音籤。這也是一種方式。總而言之，我們遇到恐怖、不安，生活上不管哪個方面，都可以至心念觀音菩薩，求菩薩加持，我們就可以遠離恐怖顛倒，得到解脫。這是我們今晚在此地與大家交流學習的大意，大概的意思就是佛在經上勸我們念觀音菩薩，能夠遠離種種的恐怖。</w:t>
      </w:r>
      <w:r>
        <w:t xml:space="preserve"> </w:t>
      </w:r>
    </w:p>
    <w:p w14:paraId="50ABF4FF" w14:textId="77777777" w:rsidR="00E97B1A" w:rsidRDefault="00E97B1A">
      <w:pPr>
        <w:pStyle w:val="a3"/>
      </w:pPr>
      <w:r>
        <w:t xml:space="preserve">　　好，我們今天的時間已經差不多了，下一次如果有機會，再來與大家交流學習。下次如果要講台語的，專門講台語的，我們再定個時間。講台語的，得台語聽得懂，他來聽才合適。所以我在拱北殿講台語的，錄影，我就先說明，這是台語的演講，台語聽得懂的同修，歡迎大家來莊嚴道場。這是我們下次，我們有因緣，我們再來結緣。今天很不好意思，因為時間的關係，我們就跟大家講到此地。雖然我們時間很短，跟大家講的，也是針對我們現前這個時代的生活，災難很多的時代，我們特別需要觀世音菩薩的幫助。我們除了自己念之外，也要介紹給別人，我們的親戚朋友，遇到種種的問題困難，我們也勸他念觀音菩薩。也可以把觀音菩薩感應的事蹟，我們也有印書出來流通結緣，還是我們自己經驗過的這些事蹟，也可以提供給有緣的人、親戚朋友，跟他們分享，這也是無量功德，自利利他。</w:t>
      </w:r>
      <w:r>
        <w:t xml:space="preserve"> </w:t>
      </w:r>
    </w:p>
    <w:p w14:paraId="6FE2C46F" w14:textId="77777777" w:rsidR="00E97B1A" w:rsidRDefault="00E97B1A">
      <w:pPr>
        <w:pStyle w:val="a3"/>
      </w:pPr>
      <w:r>
        <w:t xml:space="preserve">　　好，祝大家身心安樂，六時吉祥，福慧增長，法喜充滿！今天跟大家就講到此地，謝謝大家，阿彌陀佛。　　</w:t>
      </w:r>
    </w:p>
    <w:sectPr w:rsidR="00E97B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D9D7" w14:textId="77777777" w:rsidR="00E97B1A" w:rsidRDefault="00E97B1A" w:rsidP="00751E7E">
      <w:r>
        <w:separator/>
      </w:r>
    </w:p>
  </w:endnote>
  <w:endnote w:type="continuationSeparator" w:id="0">
    <w:p w14:paraId="14F21BD4" w14:textId="77777777" w:rsidR="00E97B1A" w:rsidRDefault="00E97B1A" w:rsidP="00751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51C3D" w14:textId="77777777" w:rsidR="00E97B1A" w:rsidRDefault="00E97B1A" w:rsidP="00751E7E">
      <w:r>
        <w:separator/>
      </w:r>
    </w:p>
  </w:footnote>
  <w:footnote w:type="continuationSeparator" w:id="0">
    <w:p w14:paraId="03E5E30D" w14:textId="77777777" w:rsidR="00E97B1A" w:rsidRDefault="00E97B1A" w:rsidP="00751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7E"/>
    <w:rsid w:val="00751E7E"/>
    <w:rsid w:val="007931EE"/>
    <w:rsid w:val="00E9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DEB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1E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1E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1E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1E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2022</Words>
  <Characters>11530</Characters>
  <Application>Microsoft Office Word</Application>
  <DocSecurity>0</DocSecurity>
  <Lines>96</Lines>
  <Paragraphs>27</Paragraphs>
  <ScaleCrop>false</ScaleCrop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