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3FF4" w14:textId="77777777" w:rsidR="00AA6D29" w:rsidRDefault="00AA6D29">
      <w:r>
        <w:t xml:space="preserve">對印尼淨宗學會同修開示　　悟道法師主講　　（共一集）　　</w:t>
      </w:r>
      <w:r>
        <w:t>2011/5/19</w:t>
      </w:r>
      <w:r>
        <w:t xml:space="preserve">　　印尼淨宗學會　　檔名：</w:t>
      </w:r>
      <w:r>
        <w:t xml:space="preserve">WD21-048-0001 </w:t>
      </w:r>
    </w:p>
    <w:p w14:paraId="718C2A43" w14:textId="77777777" w:rsidR="00AA6D29" w:rsidRDefault="00AA6D29">
      <w:pPr>
        <w:pStyle w:val="a3"/>
      </w:pPr>
      <w:r>
        <w:t xml:space="preserve">　　尊敬的印尼淨宗學會謝會長，以及我們印尼淨宗學會諸位同修大德，大家上午好，阿彌陀佛。悟道這是第三次來到印尼淨宗學會，第一次是二ＯＯ四年，跟我們淨老和尚一起來；第二次是今年一月份，來這裡做「三時繫念」；今天是第三次。很高興能夠再度的跟我們印尼淨宗學會的同修再碰面，共修「三時繫念」。</w:t>
      </w:r>
      <w:r>
        <w:t xml:space="preserve"> </w:t>
      </w:r>
    </w:p>
    <w:p w14:paraId="293E3624" w14:textId="77777777" w:rsidR="00AA6D29" w:rsidRDefault="00AA6D29">
      <w:pPr>
        <w:pStyle w:val="a3"/>
      </w:pPr>
      <w:r>
        <w:t xml:space="preserve">　　今天上午這個時間，我們學會是安排開示講座。講座之後，有三皈五戒。這個講座，我們事先沒有定講題，我想就三皈五戒的方面，我們簡單的來跟大家做一個報告。因為我們受三皈依，特別受五戒，在過去一直到現在，大部分都是舉行個儀式，在現場沒有時間跟大家詳細的解說。在三皈依，我們上淨下空老和尚，他老人家有寫一本《三皈傳授》的書，還包括《認識佛教》，這是我們通常對一般三皈依的常識，就是我們平常應該認識的觀念、道理都在這個書裡面。所以受三皈依的同修，不管在哪個道場受，你在淨宗的道場，或者其他的道場受三皈依，這本《三皈傳授》是大家都必須要看的。因為三皈依，它不是屬於哪一宗、哪一派的，皈依是皈依三寶，也不是皈依某一個人，皈依某一個法師，是皈依三寶，這個觀念，我們要先認識清楚。認識清楚之後，我們才不會誤會，才不會錯認皈依的意義。有很多人皈依，把皈依的意思弄錯了，以為皈依是皈依某一個法師，皈依某一個人，這是錯誤的，皈依是皈依三寶。法師他是代表佛教僧團，在佛前給你做證明，證明你從現在開始發願皈依三寶，要依三寶的原理原則來學習，然後他把這個道理傳授給你，不是皈依這個法師。我們淨老和尚在皈依證寫得很詳細，是三皈證明阿闍黎，他是給你證明的。在</w:t>
      </w:r>
      <w:r>
        <w:t>佛前給你作證的，不是皈依他，這個都要交代清楚，我們同修也不能有誤會。</w:t>
      </w:r>
      <w:r>
        <w:t xml:space="preserve"> </w:t>
      </w:r>
    </w:p>
    <w:p w14:paraId="52AFC8D6" w14:textId="77777777" w:rsidR="00AA6D29" w:rsidRDefault="00AA6D29">
      <w:pPr>
        <w:pStyle w:val="a3"/>
      </w:pPr>
      <w:r>
        <w:t xml:space="preserve">　　我們簡單的把皈依證上皈依的誓詞，還有法號，簡單的跟大家說明。我們皈依的誓詞，一開頭就是：「阿闍黎存念，我弟子妙音，始從今日，乃至命存，皈依佛陀，兩足中尊，皈依達摩，離欲中尊，皈依僧伽，諸眾中尊。」這是三皈依的誓詞，念三遍。皈依佛，佛稱為兩足尊，這個兩足就是福慧兩方面都滿足，滿足就是圓滿的意思，福報圓滿了，智慧也圓滿了。佛以下的，菩薩還沒有達到究竟圓滿，菩薩以下的羅漢，那比菩薩還不圓滿，我們凡夫當然就更不圓滿。所以我們學佛，就是要達到福慧兩方面都究竟圓滿，這是我們學習的一個目標。所以兩足中尊，這個福慧當中，他是最尊貴的，因為他已經達到究竟圓滿，成佛了。</w:t>
      </w:r>
      <w:r>
        <w:t xml:space="preserve"> </w:t>
      </w:r>
    </w:p>
    <w:p w14:paraId="3CB897B4" w14:textId="77777777" w:rsidR="00AA6D29" w:rsidRDefault="00AA6D29">
      <w:pPr>
        <w:pStyle w:val="a3"/>
      </w:pPr>
      <w:r>
        <w:t xml:space="preserve">　　皈依達摩，離欲中尊。達摩是法，佛法。佛法，佛從法生，沒有法就沒有佛，所以也是有密切關係的。法教我們什麼？離欲，就是遠離五欲、欲望，究竟遠離這個欲望就是法教我們的。所以我們在念中峰三時繫念，中峰國師就跟我們講，「諸苦盡從貪欲起，不知貪欲起於何」。我們世間為什麼這麼苦？不但六道法界，包括四聖法界都還有苦。究竟的原因是什麼？就是貪欲。貪欲要斷究竟，必須依法，沒有法來給我們指點，我們就無法離欲。法就是理論方法，教我們正確的理論方法，我們才能夠遠離貪欲，得到究竟的解脫。</w:t>
      </w:r>
      <w:r>
        <w:t xml:space="preserve"> </w:t>
      </w:r>
    </w:p>
    <w:p w14:paraId="10A0A5B1" w14:textId="77777777" w:rsidR="00AA6D29" w:rsidRDefault="00AA6D29">
      <w:pPr>
        <w:pStyle w:val="a3"/>
      </w:pPr>
      <w:r>
        <w:t xml:space="preserve">　　皈依僧伽，諸眾中尊。僧伽是一個團體，眾就是團體，在佛門四個人以上在一起共修，就是叫一眾，四個人以上就是一個團體。這個團體，諸眾中尊，就是所有的團體當中最尊貴的。這個僧，他是清淨和合的意思，心地清淨，一塵不染，我們一般講六和敬的僧團。如果有四個人在一起共修，有四個人修六和敬，心地清淨，這個團體</w:t>
      </w:r>
      <w:r>
        <w:lastRenderedPageBreak/>
        <w:t>是世出世間最尊貴的。這個團體是我們皈依的一個對象，我們學習的一個模範、榜樣，好團體，是最好的。這個團體，我們當然要跟他學習。這是皈依僧，眾中尊，簡單的意思。</w:t>
      </w:r>
      <w:r>
        <w:t xml:space="preserve"> </w:t>
      </w:r>
    </w:p>
    <w:p w14:paraId="7E012DD8" w14:textId="77777777" w:rsidR="00AA6D29" w:rsidRDefault="00AA6D29">
      <w:pPr>
        <w:pStyle w:val="a3"/>
      </w:pPr>
      <w:r>
        <w:t xml:space="preserve">　　下面又有補充說明，「既皈依佛，以佛為師，從於今日，至命終時，不得皈依外道天神。」我們既然皈依佛，就要以佛為老師，從於今日，至命終時，從現在開始皈依，一直到我們生命結束，這個階段，我們就不可以再皈依外道天神。外道，這個名詞，它的意思是心外求法。佛法叫內學，就是向內心去學習，從內心去尋找，我們才能真正解決問題。如果心外求法，問題解決不了，不但了生死這個問題解決不了（了生死，明心見性，見性成佛，這個問題解決不了），就連我們現前要改造命運都辦不到。我們如果看過《了凡四訓》，雲谷禪師對袁了凡先生開示（雲谷禪師是明朝禪宗的大德），他給袁了凡先生講，他說「從心而覓，感無不通」；如果「向外馳求，是求之有道，得之有命」。就是我們要改造命運，我們命運要改善，比原來更好、更提升，也要從內心去求，不能從心外去求。你到心外去找，你找不到，也求不到。只有往自己內心去求，什麼問題都能解決。為什麼？因為宇宙萬有一切法，都是自心所現出來的，自己的識變現的。所以從內心找，問題都能解決。從心外去找，你找不到。所以現在所有世界上的科學、哲學、宗教，如果是心外求法，那他永遠找不到問題的根源，當然也就解決不了問題。佛出現在世間，就是告訴我們世間人這</w:t>
      </w:r>
      <w:r>
        <w:t>樁事實真相，你要從內心去找。</w:t>
      </w:r>
      <w:r>
        <w:t xml:space="preserve"> </w:t>
      </w:r>
    </w:p>
    <w:p w14:paraId="0E48C0AA" w14:textId="77777777" w:rsidR="00AA6D29" w:rsidRDefault="00AA6D29">
      <w:pPr>
        <w:pStyle w:val="a3"/>
      </w:pPr>
      <w:r>
        <w:t xml:space="preserve">　　所以皈依佛，你就不能以外道為師，外道就是心外求法的。譬如科學家講的話，跟佛講的不一樣，我們要聽誰的？大家想一想，你要聽誰的？你皈依三寶，你要聽科學家的，還是聽佛的？聽佛的。對，這個要問清楚。如果說我還是聽科學家的，那你不是皈依佛，是皈依科學家，這樣大家明白嗎？你沒有皈依佛，那你拿個皈依證也不是真的，因為你既沒有皈，也沒有依，你還是依外道。如果科學家講的跟佛講的意思一樣，那當然我們可以依，因為他跟佛講的一樣。不管科學家、哲學家、宗教家，他講的跟佛講的相應，那我們都可以依，因為佛也承認他是佛法，這個原則我們要明白。所以我們念到不得皈依外道天神，不是去排斥其他宗教，不是排斥。其他宗教講的道理，如果跟佛講的相應，那我們也可以依。譬如佛講不殺生，其他宗教他也講不殺生，他跟佛講的一樣，我們當然可以依靠，沒有違背佛所講的道理。佛經有很多人講，有菩薩講，有羅漢講，有佛的弟子講，有變化人講，有仙人講（仙人就是古代印度學其他宗教的），他們講的跟佛講的相應，佛也承認，它也是佛經。佛用法印去印證，雖然他們是示現在不同的宗教，但是他們講的道理跟佛講的道理是相同的，我們就可以依靠。所以佛經有五種人說，這個原則我們要明白。</w:t>
      </w:r>
      <w:r>
        <w:t xml:space="preserve"> </w:t>
      </w:r>
    </w:p>
    <w:p w14:paraId="181403B7" w14:textId="77777777" w:rsidR="00AA6D29" w:rsidRDefault="00AA6D29">
      <w:pPr>
        <w:pStyle w:val="a3"/>
      </w:pPr>
      <w:r>
        <w:t xml:space="preserve">　　第二個，「既皈依法，以法為師，從於今日，至命終時，不得皈依外道典籍。」典籍就是書本、經書。經書也是教你心外求法的，你學了這個書，你也解決不了問題，不能明心見性，不能解決生死的問題，連個改造命運都達不到，你就不要去依靠那個。依靠那個，浪費你的時間，你學習的方向錯誤，你這一生得不到結果，那就不對了，所以你要依佛。外道典籍，就是其他宗教講的，如果它的理論方法跟經典上講的是相應，那我們也可以依靠，因為那個也是佛法。譬如現在我們淨老和尚提倡的儒家的《弟子規》，道家的《太上感應篇》，這兩部不是佛教的，一個是儒家的，一個是道教的，但是它講的內容跟佛講的《十善業道經》，這個經義相同、相應，沒有兩樣，那佛也承認它也是佛經。所以佛教不是排斥其他宗教，我們一定要弄清楚，因為排斥其他宗教就跟人家對立，但是有個原則，這個原則就是依照《十善業道經》做一</w:t>
      </w:r>
      <w:r>
        <w:lastRenderedPageBreak/>
        <w:t>個標準。凡是跟這個相應的，不管哪個宗教，或者其他學術性的，學者講的，佛都承認它也是佛經，他講的沒有違背事實真相，我們都可以依靠。如果跟經典上講的不一樣，那我們就不能依他，依他你就錯了。</w:t>
      </w:r>
      <w:r>
        <w:t xml:space="preserve"> </w:t>
      </w:r>
    </w:p>
    <w:p w14:paraId="52DF41AC" w14:textId="77777777" w:rsidR="00AA6D29" w:rsidRDefault="00AA6D29">
      <w:pPr>
        <w:pStyle w:val="a3"/>
      </w:pPr>
      <w:r>
        <w:t xml:space="preserve">　　所以我們現在經典有《大藏經》，有一些不是正確的經典，我們就不要去看。所以有些人拿到一些經，從來沒看過的，來問我們這個經到底是不是真的？我建議大家去查《大藏經》，《大藏經》裡面有，我們就可以相信它是真正的佛經；如果沒有，我們就沒有把握，到底是真是假，我們就沒有把握。沒有的，我們就暫時先不要看，你先看《大藏經》裡面有的。所以我們現在贈送《乾隆大藏經》，也是給大家做一個皈依法的依據，因為古時候要入藏，要經過國家政府、當代高僧大德嚴格的審核，沒有錯誤，沒有邪知邪見，它才能入藏。所以這個不容易的。如果現在人編的，他再加進去，那個我們也沒有把握，到底他加進去的那個內容是不是純正？我們就不得而知。所以我們還是依照古版的，比較標準。這是皈依法，法就是不得皈依外道典籍。但是外道的典籍，其他宗教講的跟佛經講的相應，那個也是佛法，那個也可以依靠。</w:t>
      </w:r>
      <w:r>
        <w:t xml:space="preserve"> </w:t>
      </w:r>
    </w:p>
    <w:p w14:paraId="59E7342E" w14:textId="77777777" w:rsidR="00AA6D29" w:rsidRDefault="00AA6D29">
      <w:pPr>
        <w:pStyle w:val="a3"/>
      </w:pPr>
      <w:r>
        <w:t xml:space="preserve">　　「既皈依僧，以僧為師，從於今日，至命終時，不得皈依外道徒眾。」徒眾就是一個團體，這個團體他們所學習的，都是心外求法，那你去參加這個團體，跟這個道場的大眾一起學，他學錯了，你跟他學，也跟著學錯，那你浪費時間，也得不到結果。所以我們皈依一個團體，這個團體它不是心外求法的，跟這樣的團體來學習，我們才不會走錯路。團體，我們現在講的道場，這個道場修的是向心內求，還是向心外求？外道也有兩種，一種是門外外，就是佛門以外的外道，佛門以外的外道，其他的宗教、學術、哲學、科學種種，佛門以外的，他是心外求法，他學習的方向是向外求的，這個我們也比較容易分辨、辨別出來。</w:t>
      </w:r>
      <w:r>
        <w:t xml:space="preserve"> </w:t>
      </w:r>
    </w:p>
    <w:p w14:paraId="15C9BA9B" w14:textId="77777777" w:rsidR="00AA6D29" w:rsidRDefault="00AA6D29">
      <w:pPr>
        <w:pStyle w:val="a3"/>
      </w:pPr>
      <w:r>
        <w:t xml:space="preserve">　　另外就是佛門裡面的，門內外，佛門裡面也有外道，不但在家眾，出家眾也很多，在家出家都有，他也是心外求法，他也不是向內心去求，那叫門內外，佛門裡面的外道。跟佛門以外的外道學，得不到結果，跟佛門裡面的外道學，你也一樣得不到結果，所以這個也不能感情用事。佛門不但在家眾，就連出家眾，法師，或者這個法師他很有名，名氣很大，在國際上名聲很大，但是你要聽聽他講的內容，他教人家的是心外求法，還是向心內求？如果他教人也是心外求法，你也不能跟他學，你跟他學，你也得不到結果，不是真正在學佛，學成外道去了，佛門裡面的外道。佛門以外的外道，比較容易辨別；佛門裡面的，你如果沒有聽善知識講經說法，你也搞不清楚，現在非常多。所以《楞嚴經》佛跟我們講，「末法時期，邪師說法如恆河沙」。不但佛門以外的，如恆河沙，佛門裡面的，也如恆河沙。這個要靠我們自己的智慧去分辨，要理智的去辨別，不能感情用事。感情用事，往往我們都學錯了，這一生就空過了，就非常可惜。我們三皈依也只有一個形式，沒有實質的利益，得不到三皈依真實的功德利益，這一點大家務必要明白。</w:t>
      </w:r>
      <w:r>
        <w:t xml:space="preserve"> </w:t>
      </w:r>
    </w:p>
    <w:p w14:paraId="77088361" w14:textId="77777777" w:rsidR="00AA6D29" w:rsidRDefault="00AA6D29">
      <w:pPr>
        <w:pStyle w:val="a3"/>
      </w:pPr>
      <w:r>
        <w:t xml:space="preserve">　　大家的法號都叫妙音，妙音是釋迦牟尼佛在講《無量壽經》快圓滿的時候，跟大家受記的。所以大家現在念阿彌陀佛，發願求生西方極樂世界，將來到十方世界去作佛、度眾生，都叫妙音如來。所以我們淨老和尚在十幾年前，新加坡淨宗學會邀請講《無量壽經》圓滿，當天晚上有二百多人皈依。過去皈依是一個人一個法號，都不一樣。經講完了，再念佛迴向，都十點多了，二百多人同時發心皈依，一個一個取法號，沒有時間。所以就臨時想到《無量壽經》到最後，第四十八品佛給大家受記的妙音，做為往後淨宗道場皈依的法號。這個法號，大家皈依之後，你要寫信給別人，你要加上法名妙音也可以，但是下面一定要加你的俗名，這樣大家才知道你是哪一位妙音。過去我常常接到有些居士寫信來，他就寫個妙音居士，我就不知道是哪一位妙音居士？因為大家統統是妙音，我現在又沒有神通，也不知道是哪一個？所以到極樂世界才有神通，現在在娑婆世界還沒有，所以你一定要加上你的俗名，才知道是哪一位妙音，這一點大家要記住。因為我常常收到這樣的信，要我回答問題，我不曉得往哪裡寄，要找哪一個？他以為我有神通，其實我沒有。三皈依，我們就簡單講到此地。</w:t>
      </w:r>
      <w:r>
        <w:t xml:space="preserve"> </w:t>
      </w:r>
    </w:p>
    <w:p w14:paraId="1CA50D7C" w14:textId="77777777" w:rsidR="00AA6D29" w:rsidRDefault="00AA6D29">
      <w:pPr>
        <w:pStyle w:val="a3"/>
      </w:pPr>
      <w:r>
        <w:t xml:space="preserve">　　有兩位受五戒的，五戒第一是不殺生，第二是不偷盜，第三是不邪淫，第四不妄語，第五不飲酒。我在山東有講《五戒相經箋要》，如果大家有受五戒，這個光碟我們有寄到新加坡淨宗學會，前幾天新加坡淨宗學會慶祝衛塞節辦了法會，我看他們後面結緣品有擺出來。我們這邊查一查，看看有沒有寄過來，如果沒有，再請台北寄過來。受五戒的，我建議這套光碟你要聽。《五戒相經》是釋迦牟尼佛為他的父親淨飯王講的，因為他的父親請釋迦牟尼佛為在家眾來講五戒，他說你給出家眾制戒，還沒有給我們在家眾制戒。他代表在家居士，就是你給出家眾制比丘戒、比丘尼戒、沙彌戒、沙彌尼戒，我們在家眾你都還沒有制戒，所以請釋迦牟尼佛為在家眾來制定五戒。佛就交代舍利弗尊者來講這個五戒。</w:t>
      </w:r>
      <w:r>
        <w:t xml:space="preserve"> </w:t>
      </w:r>
    </w:p>
    <w:p w14:paraId="03032199" w14:textId="77777777" w:rsidR="00AA6D29" w:rsidRDefault="00AA6D29">
      <w:pPr>
        <w:pStyle w:val="a3"/>
      </w:pPr>
      <w:r>
        <w:t xml:space="preserve">　　在明朝末年，清朝初年，我們淨宗九祖蕅益祖師他有註解。到了民國，弘一律師，就是我們一般講的弘一大師，他是我們中國近代律宗的祖師，他有補釋，補充解釋，補充蕅益祖師的解釋。到了最近，二、三十年前，台灣廣化老法師，他有再加白話註解。這個資料，我在山東也講過，是對佛陀教育網路學院的同學來講的，因為有很多同學要受五戒，剛好在山東做百七繫念，比較有時間，所以一個星期講一天，也講了相當長。現在光碟都做出來了，網站上也有，你去點佛陀教育網路學院的網站，也有這一門功課。大家受五戒，務必要聽、多看，因為這個短時間，我們也講不完。</w:t>
      </w:r>
      <w:r>
        <w:t xml:space="preserve"> </w:t>
      </w:r>
    </w:p>
    <w:p w14:paraId="2A2C8C00" w14:textId="77777777" w:rsidR="00AA6D29" w:rsidRDefault="00AA6D29">
      <w:pPr>
        <w:pStyle w:val="a3"/>
      </w:pPr>
      <w:r>
        <w:t xml:space="preserve">　　《五戒相經》是我們受五戒一個依據，我們一定要看，你才知道開遮持犯。不然你受了五戒，給你舉行個儀式，到底你有沒有持戒？有沒有得戒？有沒有犯戒？犯戒嚴重不嚴重？嚴重的犯戒就不可悔，就不可以懺悔，你喪失戒體了。如果比較輕的，可以懺悔。可以懺悔，又分中可悔，下可悔。中等的可以懺悔，下等的就是再比較輕一點的，可以懺悔，還沒有失去戒體。但是犯了不可悔，犯一條不可悔，那五戒全部戒體就破壞了。這個是依小乘戒來講，不可懺悔，就是終生不可以再受戒。這是從作法懺來講，不可以懺悔。必須依大乘的取相懺，懺到有清淨相，有瑞相，業障消除，才可以重新受戒；在小乘法裡面就不允許你再受戒，這在《五戒相經》都講得很詳細。所以受了五戒，這個功課要上，你才知道怎麼持五戒，持五戒的功德在哪裡。</w:t>
      </w:r>
      <w:r>
        <w:t xml:space="preserve"> </w:t>
      </w:r>
    </w:p>
    <w:p w14:paraId="0A03B64B" w14:textId="77777777" w:rsidR="00AA6D29" w:rsidRDefault="00AA6D29">
      <w:pPr>
        <w:pStyle w:val="a3"/>
      </w:pPr>
      <w:r>
        <w:t xml:space="preserve">　　五戒、八關齋戒、沙彌戒、比丘戒、比丘尼戒、沙彌尼戒，這些戒屬於小乘戒。小乘戒以戒身口為主。所以它這個戒可以捨戒，可以復戒。復戒就是恢復再受戒，受戒也有受戒的條件。佛在《戒經》上講，如果你遇到一些因緣，你沒有辦法持這個戒，那你可以捨戒。你先捨，捨了，你就免了犯戒罪這一條。但是性罪還是有，因為五戒前面四條是屬於性罪，後面一條是遮戒，可以免這個。你覺得可以做得到，再重新受。捨戒就是你要對一個懂得人講話的人講，就是你講話講給一個人聽，你說現在我五戒做不到，我要捨戒，這樣就捨了。但是你講的話，要讓對方他聽得懂。如果對方是外國人，我們講中文他聽不懂，那個不算。你對一個畜生講，對一條狗講也不行，牠也聽不懂你在講什麼。一定要對一個他聽得懂你講的話的意思，他聽懂了，你跟他講，你這個戒就捨了。你覺得可以再受，你再來受，所以受了叫復戒。</w:t>
      </w:r>
      <w:r>
        <w:t xml:space="preserve"> </w:t>
      </w:r>
    </w:p>
    <w:p w14:paraId="4B752101" w14:textId="77777777" w:rsidR="00AA6D29" w:rsidRDefault="00AA6D29">
      <w:pPr>
        <w:pStyle w:val="a3"/>
      </w:pPr>
      <w:r>
        <w:t xml:space="preserve">　　我們受過五戒的同修，今天有想再來重新受，這個不叫復戒，這個叫增益戒。增益戒就是你受戒了，你遇到有受戒的因緣，再重新受，叫增長利益，再重受叫增長利益，這個在戒場我們都常常看到。如果你捨戒，你捨了，你今天再來重新受，這個叫復戒，再恢復受戒。這個要聽，要上課，這個不是皈依證書、五戒證書給你，好像學校畢業證書一樣，你到學校都沒有上課，畢業證書發給你，你說那張有用嗎？有沒有用？你一無所知，那張畢業證書，那是一個形式，那沒有用。所以你受五戒，我建議你這個一定要聽，要聽清楚，多聽幾遍，你才知道怎麼持戒，不然你也得不到戒。說真話，受個形式的戒，根本沒得到戒，你也不知道怎麼持戒。</w:t>
      </w:r>
      <w:r>
        <w:t xml:space="preserve"> </w:t>
      </w:r>
    </w:p>
    <w:p w14:paraId="67800152" w14:textId="77777777" w:rsidR="00AA6D29" w:rsidRDefault="00AA6D29">
      <w:pPr>
        <w:pStyle w:val="a3"/>
      </w:pPr>
      <w:r>
        <w:t xml:space="preserve">　　現在講到最具體的就是說，《無量壽經》我們淨宗學會都列為早晚課，在淨宗共修課本，第三十五品就是講的五戒，我們現在簡單的來念一念，大家對這個五戒有個比較詳細的概念。大家請翻開經本，第四十五頁，第二行：</w:t>
      </w:r>
      <w:r>
        <w:t xml:space="preserve"> </w:t>
      </w:r>
    </w:p>
    <w:p w14:paraId="34BF9E73" w14:textId="77777777" w:rsidR="00AA6D29" w:rsidRDefault="00AA6D29">
      <w:pPr>
        <w:pStyle w:val="a3"/>
      </w:pPr>
      <w:r>
        <w:t xml:space="preserve">　　【濁世惡苦第三十五】</w:t>
      </w:r>
      <w:r>
        <w:t xml:space="preserve"> </w:t>
      </w:r>
    </w:p>
    <w:p w14:paraId="362E7EB0" w14:textId="77777777" w:rsidR="00AA6D29" w:rsidRDefault="00AA6D29">
      <w:pPr>
        <w:pStyle w:val="a3"/>
      </w:pPr>
      <w:r>
        <w:t xml:space="preserve">　　【佛告彌勒。汝等能於此世。端心正意。不為眾惡。甚為大德。所以者何。十方世界。善多惡少。易可開化。唯此五惡世間。最為劇苦。我今於此作佛。教化群生。令捨五惡。去五痛。離五燒。降化其意。令持五善。獲其福德。】</w:t>
      </w:r>
      <w:r>
        <w:t xml:space="preserve"> </w:t>
      </w:r>
    </w:p>
    <w:p w14:paraId="30BF08C5" w14:textId="77777777" w:rsidR="00AA6D29" w:rsidRDefault="00AA6D29">
      <w:pPr>
        <w:pStyle w:val="a3"/>
      </w:pPr>
      <w:r>
        <w:t xml:space="preserve">　　這一段經文就是教我們『捨五惡』、『持五善』，「五善」是五戒。我們「捨五惡」、「持五善」，我們就能『獲其福德』。下面講：</w:t>
      </w:r>
      <w:r>
        <w:t xml:space="preserve"> </w:t>
      </w:r>
    </w:p>
    <w:p w14:paraId="2BC03772" w14:textId="77777777" w:rsidR="00AA6D29" w:rsidRDefault="00AA6D29">
      <w:pPr>
        <w:pStyle w:val="a3"/>
      </w:pPr>
      <w:r>
        <w:t xml:space="preserve">　　【何等為五。】</w:t>
      </w:r>
      <w:r>
        <w:t xml:space="preserve"> </w:t>
      </w:r>
    </w:p>
    <w:p w14:paraId="081BEE01" w14:textId="77777777" w:rsidR="00AA6D29" w:rsidRDefault="00AA6D29">
      <w:pPr>
        <w:pStyle w:val="a3"/>
      </w:pPr>
      <w:r>
        <w:t xml:space="preserve">　　這就跟我們講什麼是五善？</w:t>
      </w:r>
      <w:r>
        <w:t xml:space="preserve"> </w:t>
      </w:r>
    </w:p>
    <w:p w14:paraId="32864AD2" w14:textId="77777777" w:rsidR="00AA6D29" w:rsidRDefault="00AA6D29">
      <w:pPr>
        <w:pStyle w:val="a3"/>
      </w:pPr>
      <w:r>
        <w:t xml:space="preserve">　　【其一者。世間諸眾生類。欲為眾惡。強者伏弱。轉相剋賊。殘害殺傷。迭相吞噉。不知為善。後受殃罰。故有窮乞。孤獨。聾盲。瘖啞。痴惡。尪狂。皆因前世不信道德。不肯為善。其有尊貴。豪富。賢明。長者。智勇。才達。皆由宿世慈孝。修善積德所致。】</w:t>
      </w:r>
      <w:r>
        <w:t xml:space="preserve"> </w:t>
      </w:r>
    </w:p>
    <w:p w14:paraId="64F12571" w14:textId="77777777" w:rsidR="00AA6D29" w:rsidRDefault="00AA6D29">
      <w:pPr>
        <w:pStyle w:val="a3"/>
      </w:pPr>
      <w:r>
        <w:t xml:space="preserve">　　這一段是跟我們講什麼是五善。第一個就是講殺生的惡，『強者伏弱，轉相剋賊，殘害殺傷，迭相吞噉』，這個就是造殺生的罪業。我們講殺生吃肉，現在殺生還不夠，還殺人，這個罪就更重。造了殺害眾生的惡業，有果報的，以後會受到『殃罰』，有災殃，會受到處罰。所以我們看到世間有這些『窮乞、孤獨、聾盲、瘖啞、痴惡、尪狂』，「尪狂」就是精神不正常，精神病，這些都是前世不信道德，他不相信倫理道德，勸他為善，他也不願意，這是造殺生的惡業，這一生才會有這種果報。『其有尊貴、豪富、賢明、長者、智勇、才達，皆由宿世慈孝，修善積德所致』。百善孝為先，不殺生也是孝的一個具體表現。這是好的果報，他怎麼來的，就是慈孝，積善修德，所以他有這樣的果報。</w:t>
      </w:r>
      <w:r>
        <w:t xml:space="preserve"> </w:t>
      </w:r>
    </w:p>
    <w:p w14:paraId="12364103" w14:textId="77777777" w:rsidR="00AA6D29" w:rsidRDefault="00AA6D29">
      <w:pPr>
        <w:pStyle w:val="a3"/>
      </w:pPr>
      <w:r>
        <w:t xml:space="preserve">　　【世間有此目前現事。壽終之後。入其幽冥。轉生受身。改形易道。故有泥犁。禽獸。蜎飛蠕動之屬。譬如世法牢獄。劇苦極刑。魂神命精。隨罪趣向。所受壽命。或長或短。相從共生。更相報償。殃惡未盡。終不得離。輾轉其中。累劫難出。難得解脫。痛不可言。】</w:t>
      </w:r>
      <w:r>
        <w:t xml:space="preserve"> </w:t>
      </w:r>
    </w:p>
    <w:p w14:paraId="4668C537" w14:textId="77777777" w:rsidR="00AA6D29" w:rsidRDefault="00AA6D29">
      <w:pPr>
        <w:pStyle w:val="a3"/>
      </w:pPr>
      <w:r>
        <w:t xml:space="preserve">　　這一段是『壽終之後』，墮到地獄、餓鬼、畜生，墮到三惡道，譬如墮到畜生道，壽命有的長有的短。『相從共生，更相報償』，就是冤冤相報，你現在吃牠半斤，將來還牠八兩，誰也佔不到便宜。殺生吃肉，事實真相就是冤冤相報。所以《楞嚴經》佛也跟我們講，「羊死為人，人死為羊」。你現在人吃羊肉吃得很高興，羊的惡報受盡了，牠也會轉生受身到人道來；人的惡業造多了，也會投胎到畜生道去當羊。那到時候換牠來吃我們，現在我們吃牠，將來牠吃我們，互相吃來吃去，殺來殺去，冤冤相報，沒完沒了，痛苦不堪。所以佛勸我們不可殺生，就斷絕這個惡因，惡因斷掉，就不會有惡的果報。殺生得多病短命的果報，我們想健康長壽，第一個要不殺生。</w:t>
      </w:r>
      <w:r>
        <w:t xml:space="preserve"> </w:t>
      </w:r>
    </w:p>
    <w:p w14:paraId="3C62A081" w14:textId="77777777" w:rsidR="00AA6D29" w:rsidRDefault="00AA6D29">
      <w:pPr>
        <w:pStyle w:val="a3"/>
      </w:pPr>
      <w:r>
        <w:t xml:space="preserve">　　【天地之間。自然有是。雖不即時暴應。善惡會當歸之。】</w:t>
      </w:r>
      <w:r>
        <w:t xml:space="preserve"> </w:t>
      </w:r>
    </w:p>
    <w:p w14:paraId="2EB44051" w14:textId="77777777" w:rsidR="00AA6D29" w:rsidRDefault="00AA6D29">
      <w:pPr>
        <w:pStyle w:val="a3"/>
      </w:pPr>
      <w:r>
        <w:t xml:space="preserve">　　『自然有是』，就是因果律它是自然的，雖然你現在沒有馬上看到報應，但是時間到了，報應一定現前。所以不是說馬上看到，馬上報應，它要一段時間。好像你跟人家借錢，債主他不是馬上跟你討，有一個期限。沒有說現在錢借給你，馬上跟你要回來，沒有，沒那麼快，他有一個期限。造業也是一樣，有個期限的。期限到了，他報應就來了。因果報應，善有善報，惡有惡報。因果報應，絲毫不爽。</w:t>
      </w:r>
      <w:r>
        <w:t xml:space="preserve"> </w:t>
      </w:r>
    </w:p>
    <w:p w14:paraId="541439E4" w14:textId="77777777" w:rsidR="00AA6D29" w:rsidRDefault="00AA6D29">
      <w:pPr>
        <w:pStyle w:val="a3"/>
      </w:pPr>
      <w:r>
        <w:t xml:space="preserve">　　【其二者。世間人民。不順法度。奢婬驕縱。任心自恣。居上不明。在位不正。陷人冤枉。損害忠良。心口各異。機偽多端。尊卑中外。更相欺誑。瞋恚愚痴。欲自厚己。欲貪多有。利害勝負。結忿成仇。破家亡身。不顧前後。富有慳惜。不肯施與。愛保貪重。心勞身苦。如是至竟，無一隨者。善惡禍福。追命所生。或在樂處。或入苦毒。又或見善憎謗。不思慕及。常懷盜心。悕望他利。用自供給。消散復取。神明剋識。終入惡道。自有三途。無量苦惱。輾轉其中。累劫難出。痛不可言。】</w:t>
      </w:r>
      <w:r>
        <w:t xml:space="preserve"> </w:t>
      </w:r>
    </w:p>
    <w:p w14:paraId="26FDD132" w14:textId="77777777" w:rsidR="00AA6D29" w:rsidRDefault="00AA6D29">
      <w:pPr>
        <w:pStyle w:val="a3"/>
      </w:pPr>
      <w:r>
        <w:t xml:space="preserve">　　這一大段經文是講偷盜戒，偷盜是從貪心所生起來的。偷盜就是喜歡佔人家便宜，要去佔人家便宜。偷盜有的比較小，有的比較大，偷盜也是世間人很難避免的，這個都有果報。不偷盜，你會得財富，也不會被人家偷盜，你的財富有保障，不會被五家搶走。犯了偷盜，就是這裡講的果報，將來還會墮三惡道。不但佔不到便宜，實在講是吃了大虧。</w:t>
      </w:r>
      <w:r>
        <w:t xml:space="preserve"> </w:t>
      </w:r>
    </w:p>
    <w:p w14:paraId="724F3E2F" w14:textId="77777777" w:rsidR="00AA6D29" w:rsidRDefault="00AA6D29">
      <w:pPr>
        <w:pStyle w:val="a3"/>
      </w:pPr>
      <w:r>
        <w:t xml:space="preserve">　　【其三者。世間人民。相因寄生。壽命幾何。不良之人。身心不正。常懷邪惡。常念婬佚。</w:t>
      </w:r>
      <w:r>
        <w:t>煩滿胸中。邪態外逸。費損家財。事為非法。所當求者。而不肯為。又或交結聚會。興兵相伐。攻劫殺戮。強奪迫脅。歸給妻子。極身作樂。眾共憎厭。患而苦之。如是之惡。著於人鬼。神明記識。自入三途。無量苦惱。輾轉其中。累劫難出。痛不可言。】</w:t>
      </w:r>
      <w:r>
        <w:t xml:space="preserve"> </w:t>
      </w:r>
    </w:p>
    <w:p w14:paraId="651174CD" w14:textId="77777777" w:rsidR="00AA6D29" w:rsidRDefault="00AA6D29">
      <w:pPr>
        <w:pStyle w:val="a3"/>
      </w:pPr>
      <w:r>
        <w:t xml:space="preserve">　　這一段經文是講邪淫的惡業。邪淫的惡業在現世有花報，就是『費損家財』，家庭不和睦，家財也會損失。相關的，也造了殺生、偷盜這個罪業，果報也是會墮三途。</w:t>
      </w:r>
      <w:r>
        <w:t xml:space="preserve"> </w:t>
      </w:r>
    </w:p>
    <w:p w14:paraId="69BAD3AE" w14:textId="77777777" w:rsidR="00AA6D29" w:rsidRDefault="00AA6D29">
      <w:pPr>
        <w:pStyle w:val="a3"/>
      </w:pPr>
      <w:r>
        <w:t xml:space="preserve">　　【其四者。世間人民不念修善。兩舌。惡口。妄言。綺語。憎嫉善人。敗壞賢明。不孝父母。輕慢師長。朋友無信。難得誠實。尊貴自大。謂己有道。橫行威勢，侵易于人。欲人畏敬。不自慚懼。難可降化。常懷驕慢。賴其前世。福德營護。今世為惡。福德盡滅。壽命終盡。諸惡繞歸。又其名籍。記在神明。殃咎牽引。無從捨離。但得前行。入于火鑊。身心摧碎。神形苦極。當斯之時。悔復何及。】</w:t>
      </w:r>
      <w:r>
        <w:t xml:space="preserve"> </w:t>
      </w:r>
    </w:p>
    <w:p w14:paraId="3F57BA0A" w14:textId="77777777" w:rsidR="00AA6D29" w:rsidRDefault="00AA6D29">
      <w:pPr>
        <w:pStyle w:val="a3"/>
      </w:pPr>
      <w:r>
        <w:t xml:space="preserve">　　這一大段經文是講妄語的罪，妄語包括兩舌、惡口、綺語，包括這個。所以五戒，它只有妄語，但是這個妄語，它有包括兩舌、惡口、綺語都屬於妄語。五戒一展開就是十善。造口業也很容易，現在這個時代也很容易造妄語的口業，所以《無量壽經》也教我們「善護口業，不譏他過」，就是我們要防護口業，避免去造妄語的罪業。妄語又有分大妄語、小妄語。在《五戒相經》裡面講，大妄語，為了人家對他恭敬供養，要得到名聞利養，說他是什麼佛來、什麼菩薩來，他證阿羅漢果，他得禪定，講這些，這個在《五戒相經》是犯了大妄語，犯了不可悔罪。一般你講妄語去騙人，那個可以懺悔，那個有中可悔、下可悔，看你的妄語對人家損害的程度來論斷。所以這個戒律，戒是禁戒，這屬於禁戒，禁止的，不可以做的；律是法律，法律就是你犯了戒，他處斷輕重。你有沒有犯戒？犯了戒，犯到什麼程度？以律開遮持犯來處斷輕重。所以這是妄語戒。犯了妄語戒，將來也是會墮三途的。</w:t>
      </w:r>
      <w:r>
        <w:t xml:space="preserve"> </w:t>
      </w:r>
    </w:p>
    <w:p w14:paraId="2388E6D4" w14:textId="77777777" w:rsidR="00AA6D29" w:rsidRDefault="00AA6D29">
      <w:pPr>
        <w:pStyle w:val="a3"/>
      </w:pPr>
      <w:r>
        <w:t xml:space="preserve">　　【其五者。世間人民。徙倚懈怠。不肯作善。治身修業。父母教誨。違戾反逆。譬如怨家。不如無子。負恩違義。無有報償。放恣。遊散。耽酒。嗜美。魯扈。抵突。不識人情。無義無禮。不可諫曉。六親眷屬。資用有無。不能憂念。不惟父母之恩。不存師友之義。意念身口。曾無一善。不信諸佛經法。不信生死善惡。欲害真人。鬥亂僧眾。愚痴蒙昧。自為智慧。不知生所從來。死所趣向。不仁不順。希望長生。慈心教誨。而不肯信。苦口與語。無益其人。心中閉塞。意不開解。大命將終。悔懼交至。不豫修善。臨時乃悔。悔之於後。將何及乎。】</w:t>
      </w:r>
      <w:r>
        <w:t xml:space="preserve"> </w:t>
      </w:r>
    </w:p>
    <w:p w14:paraId="560C1AA5" w14:textId="77777777" w:rsidR="00AA6D29" w:rsidRDefault="00AA6D29">
      <w:pPr>
        <w:pStyle w:val="a3"/>
      </w:pPr>
      <w:r>
        <w:t xml:space="preserve">　　這一段是講飲酒的惡。酒戒，制這個戒是一個原則，我們讀了這個經文要知道舉一反三，跟這個相關的。佛為什麼制這個戒？酒它本身沒有罪過，但是你喝了，你亂性，你失去理智，你就犯前面四條性罪。酒它本身沒有罪過，它也不是殺生，也不是偷盜，也不是邪淫，也不是妄語，它是植物去釀的，它沒有罪。但是酒會亂性，你喝多了，變了一個人，怕你去造前面四條性罪，所以佛把它列在重戒。這條戒叫遮戒，這條犯了，都可以懺悔，沒有不可悔的。看你喝太多了，就中可悔；看你喝少一點，就下可悔。沒有不可悔的，前面那個有不可悔的。譬如前面的殺生，你殺人，就不可悔；殺畜生，還可以懺悔。</w:t>
      </w:r>
      <w:r>
        <w:t xml:space="preserve"> </w:t>
      </w:r>
    </w:p>
    <w:p w14:paraId="29671EA9" w14:textId="77777777" w:rsidR="00AA6D29" w:rsidRDefault="00AA6D29">
      <w:pPr>
        <w:pStyle w:val="a3"/>
      </w:pPr>
      <w:r>
        <w:t xml:space="preserve">　　這個地方有一點我們要知道，相關的飲酒罪，包括我們人情世故都在裡面。你看，『世間人民，徙倚懈怠，不肯作善，治身修業，父母教誨，違戾反逆，譬如怨家，不如無子，負恩違義，無有報償』。生到這樣的兒女，真的有不如沒有，你生了這樣忤逆的兒子，一天到晚你氣都氣死了。那就是什麼？冤家，好像冤家一樣。那真的是冤家，我們一般講冤親債主。一家人就是報恩、報怨、討債、還債，冤親債主，生到這樣的兒子，不如沒有還比較好。這樣的來報怨、討債的，他『放恣、遊散，耽酒』，就是喝酒，他也不負責任，對家庭不負責任，『嗜美』，要吃好的。『魯扈、抵突』，「魯」就是粗魯，「扈」就是跋扈，不講理；「抵」，常常跟人家抵觸，「突」，常常跟人家起衝突，講話都是常常跟人家吵架，講話口氣很不好。喝酒的人，他講話有時候就口氣不好；如果沒有喝酒，也是會有這種情況，這個我們都要知道。</w:t>
      </w:r>
      <w:r>
        <w:t xml:space="preserve"> </w:t>
      </w:r>
    </w:p>
    <w:p w14:paraId="740FF064" w14:textId="77777777" w:rsidR="00AA6D29" w:rsidRDefault="00AA6D29">
      <w:pPr>
        <w:pStyle w:val="a3"/>
      </w:pPr>
      <w:r>
        <w:t xml:space="preserve">　　『不識人情』，不認識人情世故。為什麼不識人情？『無義無禮』，禮貌他不懂，義理他也不懂，不明道理，不明究理。有些人說佛法不講人情，其實他這個話都沒有搞清楚。你看這裡「不識人情」，就你不認識人情世故。佛法不是不講人情世故，不是教你「無義無禮」，你對人家不禮貌，不是教你這個。佛法不講人情，是對自己本身修行來講，對大眾，你不能不講人情。所以李老師講的《常禮舉要》，《常禮舉要》這個課也一定要上。李老師編這個《常禮舉要》，是世間的禮。禮就是講什麼？人情世故。所以有人說佛法不講人情，李老師說胡說八道，那個人胡說八道。我們在這個《無量壽經》經文，又找到依據，佛不是教我們不識人情。有些人學得怪怪的，他真的不識人情，無義無禮，魯扈抵突，講話很衝。『不可諫曉』，「諫曉」就是勸他，他也不聽、不接受。家人生活有沒有問題，他也不管，不負責任，這樣的人在現在太多了，到處都是，沒有接受傳統文化倫理道德因果教育，所以現在很普遍。你也不能怪他，沒有人教他，所以他就不知道，他就不明道理，他做了這些錯誤的行為，他以為是對的。所以這大段是講五戒，飲酒它延伸出來就是包括這些。所以我們受了五戒，《五戒相經》可以讓你進一步知道這些戒體、戒相、戒行。《無</w:t>
      </w:r>
      <w:r>
        <w:t>量壽經》這五段的經文，我們淨宗學會晚課都會讀誦，以這個為一個總原則，你來持五戒，才能持得圓滿，不然五戒也持不圓滿。</w:t>
      </w:r>
      <w:r>
        <w:t xml:space="preserve"> </w:t>
      </w:r>
    </w:p>
    <w:p w14:paraId="2286129B" w14:textId="77777777" w:rsidR="00AA6D29" w:rsidRDefault="00AA6D29">
      <w:pPr>
        <w:pStyle w:val="a3"/>
      </w:pPr>
      <w:r>
        <w:t xml:space="preserve">　　你來對照對照，這些經文裡面都是講的五戒十善。我們符合這個標準，我們五戒持圓滿了；如果沒有符合，持不圓滿，這點一定要知道。所以我們淨老和尚把這個列為晚課，就是要我們淨宗同修每天讀誦，每天來反省、來檢討，我今天五戒十善到底有哪些做到，有哪些沒做到。我們讀誦之後，還要解義，了解它的意思。有很多人讀了好幾千遍，他意思都不懂，在生活當中也不會做，看到人還是魯扈抵突，不識人情，無義無禮，不可諫曉，還是這樣，這樣你就不會進步。經是念得很熟悉，但是不會做，不知道怎麼做，不懂得怎麼做，這個就沒有作用。所以要講解，講解明白之後，你要去做。剛開始做得很勉強，但是做一段時間以後，慢慢會自然、會習慣，你就改過來，這樣對我們修行才有真正的幫助。不然受了戒，也是一個形式，你得不到戒的真實功德利益，這個非常重要，希望我們同修大家能夠體會，能夠理解。</w:t>
      </w:r>
      <w:r>
        <w:t xml:space="preserve"> </w:t>
      </w:r>
    </w:p>
    <w:p w14:paraId="0C849BE7" w14:textId="77777777" w:rsidR="00AA6D29" w:rsidRDefault="00AA6D29">
      <w:pPr>
        <w:pStyle w:val="a3"/>
      </w:pPr>
      <w:r>
        <w:t xml:space="preserve">　　好，現在時間到了，我們就跟大家簡單報告到此地。詳細的，請大家多聽我們淨老和尚《大經解》，那個講得很詳細，大家要認真的聽。好，下面我們就來舉行三皈五戒的儀式，請要受戒的同修，有十個人。受五戒還是要先受三皈依，一共十個人，請到佛前來。　　</w:t>
      </w:r>
    </w:p>
    <w:sectPr w:rsidR="00AA6D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19BC0" w14:textId="77777777" w:rsidR="00AA6D29" w:rsidRDefault="00AA6D29" w:rsidP="0030718F">
      <w:r>
        <w:separator/>
      </w:r>
    </w:p>
  </w:endnote>
  <w:endnote w:type="continuationSeparator" w:id="0">
    <w:p w14:paraId="7173EEBB" w14:textId="77777777" w:rsidR="00AA6D29" w:rsidRDefault="00AA6D29" w:rsidP="00307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BC150" w14:textId="77777777" w:rsidR="00AA6D29" w:rsidRDefault="00AA6D29" w:rsidP="0030718F">
      <w:r>
        <w:separator/>
      </w:r>
    </w:p>
  </w:footnote>
  <w:footnote w:type="continuationSeparator" w:id="0">
    <w:p w14:paraId="37CEA84B" w14:textId="77777777" w:rsidR="00AA6D29" w:rsidRDefault="00AA6D29" w:rsidP="003071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8F"/>
    <w:rsid w:val="0030718F"/>
    <w:rsid w:val="007931EE"/>
    <w:rsid w:val="00AA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102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1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1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1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1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1592</Words>
  <Characters>9077</Characters>
  <Application>Microsoft Office Word</Application>
  <DocSecurity>0</DocSecurity>
  <Lines>75</Lines>
  <Paragraphs>21</Paragraphs>
  <ScaleCrop>false</ScaleCrop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