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E0FA6" w14:textId="77777777" w:rsidR="005341EB" w:rsidRDefault="005341EB">
      <w:r>
        <w:t xml:space="preserve">二Ｏ一四年三重淨宗別院佛七開示　　悟道法師主講　　（第九集）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WD21-063-0009 </w:t>
      </w:r>
    </w:p>
    <w:p w14:paraId="5FEB3203" w14:textId="77777777" w:rsidR="005341EB" w:rsidRDefault="005341EB">
      <w:pPr>
        <w:pStyle w:val="a3"/>
      </w:pPr>
      <w:r>
        <w:t xml:space="preserve">　　諸位同修，及網路前的同修，大家上午好，阿彌陀佛。今天是佛七第六天，我們接著來學習《淨土集．觀無量壽佛經疏菁華》第六十八段：</w:t>
      </w:r>
      <w:r>
        <w:t xml:space="preserve"> </w:t>
      </w:r>
    </w:p>
    <w:p w14:paraId="5CEA8DB5" w14:textId="77777777" w:rsidR="005341EB" w:rsidRDefault="005341EB">
      <w:pPr>
        <w:pStyle w:val="a3"/>
      </w:pPr>
      <w:r>
        <w:t xml:space="preserve">　　【彌陀淨國寶樹多。四面垂條。天衣挂遶。寶雲含蓋。化鳥連聲。旋轉臨空。奏法音而入會。他方聖眾。聽響以開心。本國能人。見形而取悟。】</w:t>
      </w:r>
      <w:r>
        <w:t xml:space="preserve"> </w:t>
      </w:r>
    </w:p>
    <w:p w14:paraId="2D4B32D2" w14:textId="77777777" w:rsidR="005341EB" w:rsidRDefault="005341EB">
      <w:pPr>
        <w:pStyle w:val="a3"/>
      </w:pPr>
      <w:r>
        <w:t xml:space="preserve">　　這一段也是給我們介紹阿彌陀佛極樂世界的淨國寶樹很多，這個在《無量壽經》、《彌陀經》也都有講到，這是講依報莊嚴。『寶樹』、『垂條』、『天衣挂遶』，還有『寶雲含蓋』，『化鳥』，《彌陀經》講，皆是阿彌陀佛變化所作，旋轉在虛空當中也是在說法。他方世界的聖眾聽到，也能夠『開心』，「開心」就是開悟。這個在《無量壽經》後面，也有講到他方世界的菩薩，也去西方極樂世界親近阿彌陀佛。『本國能人』，「本國」就是往生到西方極樂世界，這是本國的人。『見形而取悟』，見到這種種形相，他就開悟。所以西方極樂世界的環境，依報，六塵說法，六塵都在說法。不但佛說法、菩薩說法，六塵都在說法，所以往生到極樂世界，在很短的時間內，他就能開悟，就是這個道理。</w:t>
      </w:r>
      <w:r>
        <w:t xml:space="preserve"> </w:t>
      </w:r>
    </w:p>
    <w:p w14:paraId="38E96281" w14:textId="77777777" w:rsidR="005341EB" w:rsidRDefault="005341EB">
      <w:pPr>
        <w:pStyle w:val="a3"/>
      </w:pPr>
      <w:r>
        <w:t xml:space="preserve">　　我們在這個世界修很久，不能開悟，主要就是聞法的時間很少。聞佛法的時間很少，所以開悟的時間要很長很長，有的要三大阿僧祇劫、無量劫，時間很長，主要是聞法常常間斷。所以如果能夠保持每一天聽經兩個小時，就算很不錯了。在釋迦牟尼佛的時代，佛一天講經是八個小時，也就是說，佛的弟子每一天都聽八個小時的經。這樣長期跟隨佛學佛法，聽經聞法，大家都能夠開悟證果，得力於一門深入長時薰修。如果我們希望在這一生，在現前有成就，淨老和尚提倡的一門深入長時薰修，一天聽經最少聽四個小時。你看東北劉素雲居士，她就是這樣修的。她一個人聽光碟，還是早期講的ＶＣＤ，一片一個小時的，一天一片重複聽十遍，就是一天聽十個小時，剩下時間就讀《無量壽經》、念佛。十年下來，她的絕症好了。現在沒有大徹大悟，也有大悟，這是我們一個學習非常好的榜樣。　　諸位同修，阿彌陀佛。今天是佛七第六天，我們繼續來學習《淨土集．觀無量壽佛經疏菁華》第六十八段：</w:t>
      </w:r>
      <w:r>
        <w:t xml:space="preserve"> </w:t>
      </w:r>
    </w:p>
    <w:p w14:paraId="6C74BBE3" w14:textId="77777777" w:rsidR="005341EB" w:rsidRDefault="005341EB">
      <w:pPr>
        <w:pStyle w:val="a3"/>
      </w:pPr>
      <w:r>
        <w:t xml:space="preserve">　　【彌陀淨國寶樹多。四面垂條。天衣掛遶。寶雲含蓋。化鳥連聲。旋轉臨空。奏法音而入會。他方聖眾。聽響以開心。本國能人。見形而取悟。】</w:t>
      </w:r>
      <w:r>
        <w:t xml:space="preserve"> </w:t>
      </w:r>
    </w:p>
    <w:p w14:paraId="5558E92D" w14:textId="77777777" w:rsidR="005341EB" w:rsidRDefault="005341EB">
      <w:pPr>
        <w:pStyle w:val="a3"/>
      </w:pPr>
      <w:r>
        <w:t xml:space="preserve">　　這一段也是跟我們介紹西方極樂世界的依報莊嚴。彌陀的淨國寶樹很多，四面有『垂條』，「垂條」就是枝條垂下。前幾天我去日本，同修招待我看藤花，好像藤條，它會垂下來，四面都會垂下來。『天衣掛遶』，天衣掛在樹上，圍繞起來，好像蓋上布一樣的。『寶雲含蓋』，空中有寶雲，好像寶蓋一樣。我們平常仰望天空，可以看到很美好的雲彩，西方世界這種寶雲，當然更加莊嚴。『化鳥連聲，旋轉臨空』。「化鳥」就是鳥，「化」就是阿彌陀佛變化的，不是真的畜生道。鳥在虛空旋轉飛來飛去，鳥也能說法，『奏法音而入會』。『他方聖眾，聽響以開心』，他方世界的菩薩也來親近阿彌陀佛、來西方極樂世界參學，聽到西方淨土這些六塵說法也會開心，『開心』就是開悟。</w:t>
      </w:r>
      <w:r>
        <w:t xml:space="preserve"> </w:t>
      </w:r>
    </w:p>
    <w:p w14:paraId="4EF64AF9" w14:textId="77777777" w:rsidR="005341EB" w:rsidRDefault="005341EB">
      <w:pPr>
        <w:pStyle w:val="a3"/>
      </w:pPr>
      <w:r>
        <w:lastRenderedPageBreak/>
        <w:t xml:space="preserve">　　『本國能人，見形而取悟』，「本國」就是往生西方極樂國的人，見到這些形相，也是同樣都會開悟。所以這條也是跟我們介紹，西方淨土依報莊嚴，六塵說法。西方不但佛說法、菩薩說法，這些六塵都會說法，因此往生西方的人在很短的時間就會開悟。我們在這個娑婆世界，為什麼修很久，不能開悟？就是我們說法聽法的時間很少，甚至常常中斷，沒有聽經聞法。如果一天能夠保持聽經兩個小時，就算不錯了，最好是有四個小時。要是在佛陀的時代，佛一天是講八個小時，也就是說，佛的弟子在佛的身邊，每天聽經八個小時。</w:t>
      </w:r>
      <w:r>
        <w:t xml:space="preserve"> </w:t>
      </w:r>
    </w:p>
    <w:p w14:paraId="59A71450" w14:textId="77777777" w:rsidR="005341EB" w:rsidRDefault="005341EB">
      <w:pPr>
        <w:pStyle w:val="a3"/>
      </w:pPr>
      <w:r>
        <w:t xml:space="preserve">　　所以那個時代在家出家很多人，修行開悟證果的很多，關鍵就是他們每天接受佛法的薰習時間長，一門深入長時薰修。我們不能夠成就，就是我們接受佛法薰習的時間很短，我們都是接受煩惱在薰習，所以學很久，生生世世學佛也沒開悟。原因就是聽經聞法時常中斷，煩惱不斷增長，所以我們就沒有辦法跟佛陀時代的古大德來相比。因為一天到晚起煩惱，不是薰習佛法，我們是接受煩惱的薰習，所以人家會成就，我們不會成就，原因就是在此地。所以我們希望這一生能夠成就，我們從現在開始，還是要加強聽經念佛，時間加長，每天不中斷，這樣我們這一生才會有成就。</w:t>
      </w:r>
      <w:r>
        <w:t xml:space="preserve"> </w:t>
      </w:r>
    </w:p>
    <w:p w14:paraId="79C32371" w14:textId="77777777" w:rsidR="005341EB" w:rsidRDefault="005341EB">
      <w:pPr>
        <w:pStyle w:val="a3"/>
      </w:pPr>
      <w:r>
        <w:t xml:space="preserve">　　好，我們趕快繼續再來念佛，阿彌陀佛。　　</w:t>
      </w:r>
    </w:p>
    <w:sectPr w:rsidR="005341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DFC51" w14:textId="77777777" w:rsidR="005341EB" w:rsidRDefault="005341EB" w:rsidP="003874E2">
      <w:r>
        <w:separator/>
      </w:r>
    </w:p>
  </w:endnote>
  <w:endnote w:type="continuationSeparator" w:id="0">
    <w:p w14:paraId="5CBC2F0F" w14:textId="77777777" w:rsidR="005341EB" w:rsidRDefault="005341EB" w:rsidP="00387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023E5" w14:textId="77777777" w:rsidR="005341EB" w:rsidRDefault="005341EB" w:rsidP="003874E2">
      <w:r>
        <w:separator/>
      </w:r>
    </w:p>
  </w:footnote>
  <w:footnote w:type="continuationSeparator" w:id="0">
    <w:p w14:paraId="679E61D3" w14:textId="77777777" w:rsidR="005341EB" w:rsidRDefault="005341EB" w:rsidP="003874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E2"/>
    <w:rsid w:val="003874E2"/>
    <w:rsid w:val="005341E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A97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74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74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74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74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