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39F80" w14:textId="77777777" w:rsidR="0077434E" w:rsidRDefault="0077434E">
      <w:r>
        <w:t xml:space="preserve">二Ｏ一四年三重淨宗別院佛七開示　　悟道法師主講　　（第十九集）　　</w:t>
      </w:r>
      <w:r>
        <w:t>2014/5</w:t>
      </w:r>
      <w:r>
        <w:t xml:space="preserve">　　台灣台北靈巖山寺雙溪小築三重淨宗別院　　檔名：</w:t>
      </w:r>
      <w:r>
        <w:t xml:space="preserve">WD21-063-0019 </w:t>
      </w:r>
    </w:p>
    <w:p w14:paraId="459AA68D" w14:textId="77777777" w:rsidR="0077434E" w:rsidRDefault="0077434E">
      <w:pPr>
        <w:pStyle w:val="a3"/>
      </w:pPr>
      <w:r>
        <w:t xml:space="preserve">　　諸位同修，及網路前的同修，大家下午好，阿彌陀佛。我們接著來學習《淨土集．觀無量壽佛經疏菁華》第七十七段：</w:t>
      </w:r>
      <w:r>
        <w:t xml:space="preserve"> </w:t>
      </w:r>
    </w:p>
    <w:p w14:paraId="58F439C6" w14:textId="77777777" w:rsidR="0077434E" w:rsidRDefault="0077434E">
      <w:pPr>
        <w:pStyle w:val="a3"/>
      </w:pPr>
      <w:r>
        <w:t xml:space="preserve">　　【初想不得亂想多境。即難得定。或一日二日。或一月一年二三年等。無問日夜。行住坐臥。身口意業。常與定合。唯萬事俱捨。由如失意聾盲痴人者。此定必即易得。若不如是。三業隨緣轉。定想逐波飛。縱盡千年壽。法眼未曾開。既得定心。彼諸莊嚴一切顯現。】</w:t>
      </w:r>
      <w:r>
        <w:t xml:space="preserve"> </w:t>
      </w:r>
    </w:p>
    <w:p w14:paraId="2C5956DE" w14:textId="77777777" w:rsidR="0077434E" w:rsidRDefault="0077434E">
      <w:pPr>
        <w:pStyle w:val="a3"/>
      </w:pPr>
      <w:r>
        <w:t xml:space="preserve">　　這一段是講觀想念佛，最初觀想不可以『亂想多境』，先觀一個境界，譬如觀日觀，或者觀水觀，不能一次觀好幾種，這樣心很難得到定，心就定不下來。這個也是需要像淨老和尚講的，「一門深入，長時薰修」。所以觀想還是要專一，你一個境界還沒有觀成就，不能再去觀另外一個境界，這樣心沒有辦法得定，也就是不能得三昧，不能得念佛三昧。</w:t>
      </w:r>
      <w:r>
        <w:t xml:space="preserve"> </w:t>
      </w:r>
    </w:p>
    <w:p w14:paraId="7A6658BD" w14:textId="77777777" w:rsidR="0077434E" w:rsidRDefault="0077434E">
      <w:pPr>
        <w:pStyle w:val="a3"/>
      </w:pPr>
      <w:r>
        <w:t xml:space="preserve">　　『或一日二日，或一月一年二三年等』，「等」就是時間長短不一定，最少是一天，像我們打佛七是七天。也不管白天晚上，『行住坐臥，身口意業，常與定合』，就是穿衣吃飯生活當中，身口意三業要都在定當中。『唯萬事俱捨，由如失意聾盲痴人者』。這個「萬事俱捨」就是我們平常常講的萬緣放下。要怎麼樣才是萬事俱捨？就好像「由如失意」，失意，譬如做生意失敗了，失敗人就很失意，全部破產了，在這個世間已經什麼都沒有了，「聾」就是耳朵也聽不到，「盲」就是也看不見東西，「痴」，對這個世間什麼事情也都不知道，就像這樣的人。如果以這樣的心態來修觀想念佛，『此定必即易得』，這個定就很快容易得到。</w:t>
      </w:r>
      <w:r>
        <w:t xml:space="preserve"> </w:t>
      </w:r>
    </w:p>
    <w:p w14:paraId="43673F8C" w14:textId="77777777" w:rsidR="0077434E" w:rsidRDefault="0077434E">
      <w:pPr>
        <w:pStyle w:val="a3"/>
      </w:pPr>
      <w:r>
        <w:t xml:space="preserve">　　『若不如是，三業隨緣轉，定想逐波飛，縱盡千年壽，法眼未曾開』。如果不是這樣的心，真正放下萬緣，好像失意的人、聾盲瘖啞愚痴的人，這樣來修這個定，那這個定就不容易修成就。如果不是這樣修，善導大師跟我們講，我們的身口意三業，隨外面的萬緣在轉。「定想逐波飛」，這個定也就隨著妄念，像海水隨波逐流，飛走了，這個心定不下來。這樣修，「縱盡千年壽，法眼未曾開」，你修個一千年，你有一千年的壽命，如果這樣修，你法眼還是不能開的。就是你得不到念佛三昧，這個法眼就不能開。</w:t>
      </w:r>
      <w:r>
        <w:t xml:space="preserve"> </w:t>
      </w:r>
    </w:p>
    <w:p w14:paraId="6AFDC57C" w14:textId="77777777" w:rsidR="0077434E" w:rsidRDefault="0077434E">
      <w:pPr>
        <w:pStyle w:val="a3"/>
      </w:pPr>
      <w:r>
        <w:t xml:space="preserve">　　『既得定心，彼諸莊嚴一切顯現』。如果得到這個定，念佛三昧，極樂世界的依正莊嚴，一切都現在你的眼前。這一段，雖然我們不是修觀想念佛，不管我們修觀想、觀像，或者實相，我們現在用的持名念佛，這個原理原則是一樣。我們想要得到功夫成片，一心不亂，也是一樣，不管日夜，行住坐臥，身口意三業，一定要常常跟定相合、跟定相應。怎麼相應？萬事俱捨，好像失意的人、聾盲瘖啞愚痴的人，這個世間什麼事情都放下，他已經不放在心上，這樣定才能夠容易得到。如果我們世間拉拉雜雜的事情，是非人我，常常掛在心裡，我們念佛功夫就很難成就。這個關鍵善導大師在此地給我們開示出來。如果我們這一生想要得到念佛三昧，自在往生，這一段要常看、多看，提醒我們自己要真正放下，這個世間什麼都是假的，你什麼都帶不走的。　　諸位同修，阿彌陀佛。我們繼續來學習《淨土集．觀無量壽佛經疏菁華》第七十七段：</w:t>
      </w:r>
      <w:r>
        <w:t xml:space="preserve"> </w:t>
      </w:r>
    </w:p>
    <w:p w14:paraId="248E07E8" w14:textId="77777777" w:rsidR="0077434E" w:rsidRDefault="0077434E">
      <w:pPr>
        <w:pStyle w:val="a3"/>
      </w:pPr>
      <w:r>
        <w:lastRenderedPageBreak/>
        <w:t xml:space="preserve">　　【初想不得亂想多境。即難得定。或一日二日。或一月一年二三年等。無問日夜。行住坐臥。身口意業。常與定合。唯萬事俱捨。由如失意聾盲痴人者。此定必即易得。若不如是。三業隨緣轉。定想逐波飛。縱盡千年壽。法眼未曾開。既得定心。彼諸莊嚴一切顯現。】</w:t>
      </w:r>
      <w:r>
        <w:t xml:space="preserve"> </w:t>
      </w:r>
    </w:p>
    <w:p w14:paraId="77D20B72" w14:textId="77777777" w:rsidR="0077434E" w:rsidRDefault="0077434E">
      <w:pPr>
        <w:pStyle w:val="a3"/>
      </w:pPr>
      <w:r>
        <w:t xml:space="preserve">　　這段是善導大師開示觀想念佛的一個很重要的開示。『初想』就是說初初修觀想，不可以想太多境界。《觀經》第一觀到第十二觀，你開始修觀想只能夠觀一種境界，譬如觀日觀，觀太陽下山的日觀，這一觀還沒有修成就，你不能修其他的觀，如果修得太多，你心很難得到禪定。『或一日二日，或一月一年二三年等，無問日夜』，這是說時間。或者是一天、二天，或者是一個月、二個月，一年、二年、三年，時間長短不一定。不管時間長短，『行住坐臥，身口意業，常與定合』，生活當中我們的三業與定相合，合就是與定相應。要怎樣才是與定合？怎麼修才能與定合，才能夠得到禪定？『唯萬事俱捨，由如失意聾盲痴人者』。「萬事俱捨」就是我們平常常講的萬緣放下，放下身心世界，這個世間所有一切與我都沒有關係。</w:t>
      </w:r>
      <w:r>
        <w:t xml:space="preserve"> </w:t>
      </w:r>
    </w:p>
    <w:p w14:paraId="500E0F25" w14:textId="77777777" w:rsidR="0077434E" w:rsidRDefault="0077434E">
      <w:pPr>
        <w:pStyle w:val="a3"/>
      </w:pPr>
      <w:r>
        <w:t xml:space="preserve">　　印光祖師教我們一個觀想的方法，就是觀想我現在已經死了。我們現在為什麼妄想放不下？因為我們一直想著我還沒有死。印祖就教給我們說，我現在就已經死了，這個世間與我都沒有關係。常常提起這個觀想，我們才能真正把世間這些是非人我，有的沒的這些垃圾放下。不管你在這個世間有多少財產、多高的地位，你的親戚多少、子孫多少，與你都沒有關係。就像失意的人，生意做失敗，徹底破產，在這個世間已經沒有辦法了；或是像耳朵聽不見、瞎子，或是愚痴的人，如果要是用這樣的心態來修念佛，實際上不管修哪個法門，都是同樣這個原則。『此定必即易得』，「此定」就是這個禪定就很容易、很快你就得到。</w:t>
      </w:r>
      <w:r>
        <w:t xml:space="preserve"> </w:t>
      </w:r>
    </w:p>
    <w:p w14:paraId="4667ECA9" w14:textId="77777777" w:rsidR="0077434E" w:rsidRDefault="0077434E">
      <w:pPr>
        <w:pStyle w:val="a3"/>
      </w:pPr>
      <w:r>
        <w:t xml:space="preserve">　　『若不如是』，「若不如是」就是說如果不是這樣，心裡還是放不下，什麼事情常常放在心裡，是非人我還是掛在心裡。這樣『三業隨緣轉，定想逐波飛，縱盡千年壽，法眼未曾開』。三業隨著萬緣轉，我們的禪定就飛走了，或是隨水漂流走了，定想就沒有了。這樣修，縱然你有一千年的壽命，定還是沒有辦法修成功，法眼未曾開。</w:t>
      </w:r>
      <w:r>
        <w:t xml:space="preserve"> </w:t>
      </w:r>
    </w:p>
    <w:p w14:paraId="1BEEF0A7" w14:textId="77777777" w:rsidR="0077434E" w:rsidRDefault="0077434E">
      <w:pPr>
        <w:pStyle w:val="a3"/>
      </w:pPr>
      <w:r>
        <w:t xml:space="preserve">　　『既得定心，彼諸莊嚴一切顯現。』你要是得到這個定，西方極樂世界的依正莊嚴，一切都會現在你的眼前。我們雖然不是修觀想念佛，持名念佛一樣是這個原則，要是放不下，我們持名念佛，我們也沒有辦法得到功夫成片，一心不亂。不管修學哪個法門，這個原理原則都是一樣，一定要放下萬緣，放下身心世界。印光祖師教我們觀「死」這個字，確實我們要提醒自己用心，時常提起這個觀照，我現在已經死了，這個世間所有的好也好，不好也好，跟我已經沒有關係，這樣我們念佛三昧就很容易成就。如果還對這個世間有一件事情罣礙著，那就是我們的障礙，我們必須要知道。</w:t>
      </w:r>
      <w:r>
        <w:t xml:space="preserve"> </w:t>
      </w:r>
    </w:p>
    <w:p w14:paraId="389307AB" w14:textId="77777777" w:rsidR="0077434E" w:rsidRDefault="0077434E">
      <w:pPr>
        <w:pStyle w:val="a3"/>
      </w:pPr>
      <w:r>
        <w:t xml:space="preserve">　　好，我們趕快繼續再來念佛，阿彌陀佛。　　</w:t>
      </w:r>
    </w:p>
    <w:sectPr w:rsidR="0077434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4F561F" w14:textId="77777777" w:rsidR="0077434E" w:rsidRDefault="0077434E" w:rsidP="00F2427A">
      <w:r>
        <w:separator/>
      </w:r>
    </w:p>
  </w:endnote>
  <w:endnote w:type="continuationSeparator" w:id="0">
    <w:p w14:paraId="654A91E4" w14:textId="77777777" w:rsidR="0077434E" w:rsidRDefault="0077434E" w:rsidP="00F242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F00F4" w14:textId="77777777" w:rsidR="0077434E" w:rsidRDefault="0077434E" w:rsidP="00F2427A">
      <w:r>
        <w:separator/>
      </w:r>
    </w:p>
  </w:footnote>
  <w:footnote w:type="continuationSeparator" w:id="0">
    <w:p w14:paraId="4E02A22B" w14:textId="77777777" w:rsidR="0077434E" w:rsidRDefault="0077434E" w:rsidP="00F242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27A"/>
    <w:rsid w:val="0077434E"/>
    <w:rsid w:val="007931EE"/>
    <w:rsid w:val="00F24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4E158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2427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2427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2427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2427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368</Words>
  <Characters>2102</Characters>
  <Application>Microsoft Office Word</Application>
  <DocSecurity>0</DocSecurity>
  <Lines>17</Lines>
  <Paragraphs>4</Paragraphs>
  <ScaleCrop>false</ScaleCrop>
  <Company/>
  <LinksUpToDate>false</LinksUpToDate>
  <CharactersWithSpaces>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2026-08-13T01:49:00Z</dcterms:created>
  <dcterms:modified xsi:type="dcterms:W3CDTF">2026-08-13T01:49:00Z</dcterms:modified>
</cp:coreProperties>
</file>