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FDD9" w14:textId="77777777" w:rsidR="0094668E" w:rsidRDefault="0094668E">
      <w:r>
        <w:t>第二屆兩岸四地中華傳統文化青年學術研習營</w:t>
      </w:r>
      <w:r>
        <w:t>—</w:t>
      </w:r>
      <w:r>
        <w:t xml:space="preserve">課堂演講　　悟道法師主講　　（共一集）　　</w:t>
      </w:r>
      <w:r>
        <w:t>2015/8/5</w:t>
      </w:r>
      <w:r>
        <w:t xml:space="preserve">　　中國上海靜安區　　檔名：</w:t>
      </w:r>
      <w:r>
        <w:t xml:space="preserve">WD21-073-0001 </w:t>
      </w:r>
    </w:p>
    <w:p w14:paraId="4A412FC5" w14:textId="77777777" w:rsidR="0094668E" w:rsidRDefault="0094668E">
      <w:pPr>
        <w:pStyle w:val="a3"/>
      </w:pPr>
      <w:r>
        <w:t xml:space="preserve">　　有關皈依，是皈依三寶，皈依要講也是需要一些時間。我們導師上淨下空老和尚，他有《三皈傳授》這個書跟光碟，大家如果發心皈依，可以請回去自己多聽多看，那就講得比較詳細。一般我們在一些活動當中皈依，時間都非常緊湊，特別是做法會皈依，只有十分鐘，儀式舉行完了，已經沒時間了。所以還是以光碟跟書本，現在還有</w:t>
      </w:r>
      <w:r>
        <w:t>mp3</w:t>
      </w:r>
      <w:r>
        <w:t>，這些跟大家結緣，大家帶回去多聽多看。我們在現場，如果有一點時間，就是很簡單的跟大家說明一下三皈依的意義。</w:t>
      </w:r>
      <w:r>
        <w:t xml:space="preserve"> </w:t>
      </w:r>
    </w:p>
    <w:p w14:paraId="41D26C69" w14:textId="77777777" w:rsidR="0094668E" w:rsidRDefault="0094668E">
      <w:pPr>
        <w:pStyle w:val="a3"/>
      </w:pPr>
      <w:r>
        <w:t xml:space="preserve">　　皈依三寶，大家可能都聽說過，皈依佛、皈依法、皈依僧，佛寶、法寶、僧寶，這個稱為三寶，在佛門皈依佛法僧，皈依三寶。皈依三寶，我們一定首先一個概念，是皈依三寶，皈是回歸，依是依靠、依循、依憑。以前沒有遇到三寶，那我們不知道要依三寶；現在遇到了，想要回歸來依靠三寶。三寶有四種，第一個是化相三寶，第二個是住持三寶，第三個是一體三寶，第四個是自性三寶。化相三寶，就是在古印度這個時期，佛教，佛陀教育的創始人本師釋迦牟尼佛，他示現成佛，在十二月初八，夜睹明星，大徹大悟，明心見性，見性就叫成佛，見到自己的本性就是成佛，我們這個世間就有佛寶出現。成佛之後，到鹿野苑度五比丘，五個出家眾，為五個出家眾講四諦法，這個地球上就有法寶，開始有了法寶，講了四諦的佛法；有僧寶，就五個出家眾合成一個僧團。這個叫化相三寶，佛應化到這個世間來，我們這個地球上，在三千年前的古印度，有三寶出現在我們這個地球。</w:t>
      </w:r>
      <w:r>
        <w:t xml:space="preserve"> </w:t>
      </w:r>
    </w:p>
    <w:p w14:paraId="4095DBCD" w14:textId="77777777" w:rsidR="0094668E" w:rsidRDefault="0094668E">
      <w:pPr>
        <w:pStyle w:val="a3"/>
      </w:pPr>
      <w:r>
        <w:t xml:space="preserve">　　後來我們本師釋迦牟尼佛滅度，涅槃了，佛涅槃，佛的弟子也相繼入涅槃，佛涅槃之後留下來的，我們能看到的就是佛像、佛的舍利。佛像有泥塑木雕的、彩畫的、銅鑄的，金銀銅鐵，還有石頭的，畫畫，這些都是佛寶，這個叫住持佛寶。佛不在世了，也沒有在講經說法，佛滅度，佛的學生、弟子，五百羅漢，把釋迦牟尼佛一生講的經做整理，結集、記錄，流傳到後世，流傳到十方。印度的梵文流傳到中國，翻成中文，現在的《大藏經》。《大藏經》每部經典都是法寶，這個叫住持法寶。僧寶，就是現在看到的出家人，出家這種形相，剛才江老師講的剃光頭，看到剃光頭就討厭，住持的僧寶，現在我們看到這樣的一個形相。這個叫住持三寶。</w:t>
      </w:r>
      <w:r>
        <w:t xml:space="preserve"> </w:t>
      </w:r>
    </w:p>
    <w:p w14:paraId="501E1147" w14:textId="77777777" w:rsidR="0094668E" w:rsidRDefault="0094668E">
      <w:pPr>
        <w:pStyle w:val="a3"/>
      </w:pPr>
      <w:r>
        <w:t xml:space="preserve">　　一體三寶，就是佛寶當中有法寶、有僧寶，法寶當中有佛寶、有僧寶，僧寶當中有佛寶、有法寶，一而三，三而一，叫一體三寶。最後一個叫自性三寶，我們皈依主要是回歸自性三寶。六祖大師在《壇經》講，他不講皈依佛、皈依法、皈依僧，他講皈依覺、皈依正、皈依淨，然後再解釋，佛者覺也，法者正也，僧者淨也，這是回歸自性三寶。化相三寶，住持三寶，不是皈依外面這個三寶，是依外面這個三寶來啟發我們的自性三寶，不是叫你去依靠外面的三寶。</w:t>
      </w:r>
      <w:r>
        <w:t xml:space="preserve"> </w:t>
      </w:r>
    </w:p>
    <w:p w14:paraId="2C89A769" w14:textId="77777777" w:rsidR="0094668E" w:rsidRDefault="0094668E">
      <w:pPr>
        <w:pStyle w:val="a3"/>
      </w:pPr>
      <w:r>
        <w:t xml:space="preserve">　　見到佛像就知道人人都有佛性。大家讀《華嚴經》，佛在《華嚴經》給我們講，「一切眾生皆有如來智慧德相」，佛成道第一句話就講這個。眾生，連螞蟻、蟑螂都有，都有跟佛一樣的佛性，那何況人？所有眾生都有。這個事實真相你明白了，我們每一個人的智慧德相都跟佛一樣，那你有什麼好自卑的？所以我們華藏出家眾一個莊聞師，一個女眾，現在我們老和尚在辦《無量壽經》學習班，我勸她，妳也寫一寫報告。她說不行，他們太強了，她一點都不行。我說佛性人人本具，妳也有，妳怎麼不行？如果妳不願意，那當然不行；妳只要願意，誰都行。學佛就是啟發自己自性的般</w:t>
      </w:r>
      <w:r>
        <w:lastRenderedPageBreak/>
        <w:t>若智慧。我們現在為什麼自性的般若智慧沒有了？佛在《華嚴經》講了前面一句話，後面接著又講，「但以妄想執著而不能證得」。因為你有妄想分別執著把你原來這些智慧德相障礙住了，你把這個去掉你就恢復了，學佛就學這個。看到佛，拜佛就要學佛，學佛就學跟佛一樣，就是要看到外面的佛像就知道我也有佛性。成佛是自己本分的事情，那也沒有什麼不敢當。你了解這個事實真相，你不會有自卑感，那也沒有什麼值得傲慢的，大家都有，有什麼值得驕傲的？這個都不存在了。所以見到佛像，就是啟發我們自性佛寶。</w:t>
      </w:r>
      <w:r>
        <w:t xml:space="preserve"> </w:t>
      </w:r>
    </w:p>
    <w:p w14:paraId="37E84016" w14:textId="77777777" w:rsidR="0094668E" w:rsidRDefault="0094668E">
      <w:pPr>
        <w:pStyle w:val="a3"/>
      </w:pPr>
      <w:r>
        <w:t xml:space="preserve">　　看到經典，經不是念給佛菩薩聽的，念給誰聽？念給自己聽，經是我們修學的一個標準，好像一個鏡子一樣，正智的標準，正確的標準，依這個經做我們修學一個標準。第三個就是看到出家人，我們就不要去討厭出家人，不要看到光頭，一見就討厭，再見更傷心。出家人，我有一年在澳洲（澳大利亞）圖文巴市，在淨宗學院，有一年我去住在那邊，住一段時間。圖文巴市有兩個高中的學校，有一個老師帶一些高中的男生、女生，這些洋學生，說要來參訪淨宗學院，要拜訪資格比較老的。學院院長就是我們淨老和尚，他老人家也沒有常常在那裡。那個時候我住在那邊，我們師弟都是比我年輕，後來他們看一看，只有我最老，說要找一個最老的。我們一個，出家眾不能叫師妹，悟性師，她在美國長大的，中文會講不會寫，我講她就幫我翻譯。</w:t>
      </w:r>
      <w:r>
        <w:t xml:space="preserve"> </w:t>
      </w:r>
    </w:p>
    <w:p w14:paraId="63EF56C5" w14:textId="77777777" w:rsidR="0094668E" w:rsidRDefault="0094668E">
      <w:pPr>
        <w:pStyle w:val="a3"/>
      </w:pPr>
      <w:r>
        <w:t xml:space="preserve">　　那些洋學生給我問很多問題，他看到我是出家人，他說你為什麼要剃光頭？剃光頭洗頭比較方便，不要那麼麻煩。跟洋學生不能講太深的，你講得太深他聽不懂，講淺一點的。那我們就簡單跟他講，剃光頭其實它是一個表法，就是表示清淨的意思，僧者淨也，清淨的意思。又一個女學生問我，你們能結婚嗎？我說如果當日本和尚可以，當中國和尚就不行。日本和尚可以結婚，還可以吃肉，還可以喝酒，還可以去唱卡拉</w:t>
      </w:r>
      <w:r>
        <w:t>OK</w:t>
      </w:r>
      <w:r>
        <w:t>。所以台灣有很多人想去日本當和尚。這樣跟在家人就沒什麼兩樣，也就沒有必要出家了。僧這個形相，它是一個表法，就是表示清淨，沒有煩惱，是一個表法。所以我們看到出家人要起清淨心，回歸自性清淨心。依住持三寶回歸自性三寶，它是啟發我們自性三寶的，不是去依靠外面的。</w:t>
      </w:r>
      <w:r>
        <w:t xml:space="preserve"> </w:t>
      </w:r>
    </w:p>
    <w:p w14:paraId="6FE0A80B" w14:textId="77777777" w:rsidR="0094668E" w:rsidRDefault="0094668E">
      <w:pPr>
        <w:pStyle w:val="a3"/>
      </w:pPr>
      <w:r>
        <w:t xml:space="preserve">　　現在佛不在世，我們有問題就沒得問了。釋迦牟尼佛在世的時候，我們有問題就去問他，佛弟子有問題就去問他，佛為弟子解答，記錄下來就是一部經。大部分經典是有弟子來問問題，無問自說的也不多，大部分都是有人請問，佛對他的問題來解答，記錄下來就是一部經。那現在佛不在了，我們遇到問題沒得問了，泥塑木雕的，我們問，它又不會回答我們。現在沒得問，要去哪裡尋找解決問題的方法？就在經典。所以佛不在世，以法為中心。僧是依佛依法如理如法來修學，四個人以上就構成一個僧團，在家、出家都稱為僧團。在小乘佛教國家，只有出家二眾稱為僧團，大乘佛教是四眾都可以稱為僧團。所以我們依法，依法來修學就不會錯，皈依三寶了，佛不在了，那就依法、依經典。不管什麼人講的，如果經典找不到依據，我們可以不用採納。</w:t>
      </w:r>
      <w:r>
        <w:t xml:space="preserve"> </w:t>
      </w:r>
    </w:p>
    <w:p w14:paraId="189B9E17" w14:textId="77777777" w:rsidR="0094668E" w:rsidRDefault="0094668E">
      <w:pPr>
        <w:pStyle w:val="a3"/>
      </w:pPr>
      <w:r>
        <w:t xml:space="preserve">　　像過去有人講，在台灣、在大陸我都遇到，聽說晚上不可以誦《地藏經》，也有人說在自己家裡不可以誦《地藏經》。我說這個你聽誰講的？他說聽某某人講的。我說《地藏菩薩本願經》，本師釋迦牟尼佛在這部經有沒有規定在俗家不可以誦《地藏經》、哪一個時間不可以誦《地藏經》？經文有沒有這樣寫？他說沒有。我說你皈依了沒有？他說皈依了。我說你要依三寶還是依那個人？我說你不是皈依三寶，你是皈依那個人，那個人叫你念就念，叫你不要念你就不念，然後你好像又覺得怪怪的，疑</w:t>
      </w:r>
      <w:r>
        <w:lastRenderedPageBreak/>
        <w:t>問一大堆，又跑來問我。另外，早年在台北，也是在圖書館的時候，有居士，女眾，老菩薩，腳不好，她又聽人家講，說不能盤腿打坐，念佛不能往生西方。這下她慌了，慘了，她沒指望了。後來，她這個問題很疑惑，她那個腳不好、關節不好，特別這個女眾年紀大了，她的骨質疏鬆，不能打坐，後來來問我們老和尚。老和尚說，妳現在講的是修淨土法門，淨土法門是依淨土三經為修學標準，《佛說觀無量壽佛經》、《佛說阿彌陀經》、《佛說無量壽經》，這三經裡面佛有沒有規定不會打坐、不能打坐念佛不可以往生？她說沒有，經文沒有。沒有，那妳聽誰講？她說某某人他講的。那妳是皈依那個人還是皈依三寶？</w:t>
      </w:r>
      <w:r>
        <w:t xml:space="preserve"> </w:t>
      </w:r>
    </w:p>
    <w:p w14:paraId="250CA802" w14:textId="77777777" w:rsidR="0094668E" w:rsidRDefault="0094668E">
      <w:pPr>
        <w:pStyle w:val="a3"/>
      </w:pPr>
      <w:r>
        <w:t xml:space="preserve">　　我二ＯＯ九年在山東做百七繫念，山東大學有幾個老教授退休了，他們說要皈依。我看到這些都是教授，教授級的。我說你皈依是要皈依形式的還是實質的？他說什麼叫形式，皈依還有形式、還有實質的？他說什麼叫形式？我說形式的，你就跟我念一念，皈依誓詞，我念一句，你跟著念一句，念完了，然後磕三個頭，然後皈依證就給你，那你就是三寶弟子了。我說這個叫形式三寶皈依。那怎麼叫實質？我說實質，我們不要講太深，像六祖那樣，講回歸自性三寶，我們現在做不到，我們現在淺的。皈依佛，我說皈依佛，我們就從今日始，至命終時，不依天魔外道。天魔外道就是心外求法的，這叫天魔外道，不是罵人的話，是他方向錯了，外就是心外求法，他不知道往內心求，永遠找不到宇宙的真相。但是這樣講他們也聽不懂，誰都聽不懂，什麼心外求法、心內求法？那怎麼叫皈依佛？搞不懂。</w:t>
      </w:r>
      <w:r>
        <w:t xml:space="preserve"> </w:t>
      </w:r>
    </w:p>
    <w:p w14:paraId="71960B6C" w14:textId="77777777" w:rsidR="0094668E" w:rsidRDefault="0094668E">
      <w:pPr>
        <w:pStyle w:val="a3"/>
      </w:pPr>
      <w:r>
        <w:t xml:space="preserve">　　後來我就講簡單一點。跟你講自性三寶，我看很多人皈依，聽老和尚講自性三寶，皈依佛，佛者覺也；皈依法，法者正也；皈依僧，僧者淨也。他也會講，但是遇到問題，就是像剛才講的，在家不能誦《地藏經》，他就不知道該怎麼辦了。那個最淺的皈依他都不懂，皈依自性三寶，大家說看看，他懂嗎？懂不懂？好像不太肯定。你根本就不懂，聽起來好像懂，其實沒懂。所以我只好講白淺一點。所以我就舉出一個例子，我說你們要皈依真的？皈依真的要跟你講真話，我說如果科學家講的話跟釋迦牟尼佛講的話不一樣的時候，你依誰？他們還在考慮，到底依科學家還是依釋迦牟尼佛？我說你是要，比如說我舉出一個例子，他還是不懂。再舉出一個例子，佛說不殺生，殺生有罪；科學家說殺生沒關係，你盡量殺，沒事，你依誰的？還在考慮。我說這個還用考慮嗎？你不是要皈依三寶嗎？皈依佛，那你考慮考慮，考慮清楚了，你要依佛的再來，不然你就去皈依科學家，皈依科學家也是皈依。這樣大家懂嗎？這是最淺的。為什麼？不要講太深。那你依誰的？依誰為標準？</w:t>
      </w:r>
      <w:r>
        <w:t xml:space="preserve"> </w:t>
      </w:r>
    </w:p>
    <w:p w14:paraId="24411F01" w14:textId="77777777" w:rsidR="0094668E" w:rsidRDefault="0094668E">
      <w:pPr>
        <w:pStyle w:val="a3"/>
      </w:pPr>
      <w:r>
        <w:t xml:space="preserve">　　皈依法，他們都是大學教授，我說法是經典，我說你們是不是真的要皈依法？聽我前面講的，那皈依就要皈依法。我說還要給你說明，你要考慮清楚。我說你們在世間法，在社會，你們都是大學教授，你們學的是不是唯物論？他說是，我從小就學唯物論。我說那你現在皈依法，佛講的叫唯識論，差一個字，你要依誰的？他就在考慮，這個講到節骨眼了，依唯物論、依唯識論？依唯物論、依唯識論？我說你回家考慮清楚再來。後來我就把《唯識易簡》，唐大圓居士寫的那一本，厚厚的，講唯識學的，送給他們教授，你回去研究好了，想通了再來。僧就是依佛依法如理如法來學習，這個叫僧團。</w:t>
      </w:r>
      <w:r>
        <w:t xml:space="preserve"> </w:t>
      </w:r>
    </w:p>
    <w:p w14:paraId="714F2B13" w14:textId="77777777" w:rsidR="0094668E" w:rsidRDefault="0094668E">
      <w:pPr>
        <w:pStyle w:val="a3"/>
      </w:pPr>
      <w:r>
        <w:t xml:space="preserve">　　這個最簡單的，沒有講清楚說明白，其實給你皈依的儀式，你既沒有皈也沒有依，實在講只是一個形式，結結緣，實質上得不到三皈依的功德利益。這是比較淺顯的皈依三寶，如果不能接受就不勉強，因為佛從來沒有勉強任何一個人，你願意接受再皈依。那如果你還不了解、還不能接受，受了這個皈依的形式也沒有什麼意義，受了這個皈依的形式，實質上做不到皈依的落實，也得不到皈依的功德利益。</w:t>
      </w:r>
      <w:r>
        <w:t xml:space="preserve"> </w:t>
      </w:r>
    </w:p>
    <w:p w14:paraId="05345D36" w14:textId="77777777" w:rsidR="0094668E" w:rsidRDefault="0094668E">
      <w:pPr>
        <w:pStyle w:val="a3"/>
      </w:pPr>
      <w:r>
        <w:t xml:space="preserve">　　因此，三皈依現在是依法為中心，剛才皈依法就是依法不依人。佛要滅度之前講了四依法，佛要滅度的時候，阿難尊者是佛的侍者，請問釋迦牟尼佛，佛滅度了，佛在世我們依佛為師，有問題請問佛，跟佛學習，佛是我們的依止；佛滅度了，那我們依什麼標準來修學？佛就講四依法，第一個叫「依法不依人」。法，佛不在了，就是在世的時候講的經典，流傳到後世，現在整理出來的叫《大藏經》。看你依哪一部經修，那部經就是你修學一個標準，正知正見的標準。這是四依法第一個依法不依人。不依人，就是說不管他是什麼人講的，他是年紀再大，或者一般世間人講的我們可能不會去聽他的，但是如果一個出家人，這個出家人名氣又很大，他講的如果跟經典講的不一樣，那你能不能聽他的？不可以，依法不依人，這個經典裡面找不到依據，是他講的。如果你聽他的，那你就是皈依那個人，皈依那個法師了，那不是皈依法，這樣大家明白嗎？所以法是經典做標準。就像剛才講的，晚上不能誦《地藏經》，你現在講《地藏經》，那《地藏經》這部經就是法，經文就是我們修學的一個標準，經文裡面佛沒有這麼講，別人他要怎麼講那是他的意思，那你聽他的你就是皈依他了，你沒有皈依三寶，你要搞清楚。這個最簡單的，最簡單的都不懂，那個深</w:t>
      </w:r>
      <w:r>
        <w:t>的怎麼會懂？看到，聽老和尚講自性三寶大家猛點頭，以為都懂了，遇到這麼簡單的問題就統統不懂。所以我才會講這麼白。</w:t>
      </w:r>
      <w:r>
        <w:t xml:space="preserve"> </w:t>
      </w:r>
    </w:p>
    <w:p w14:paraId="44E883E9" w14:textId="77777777" w:rsidR="0094668E" w:rsidRDefault="0094668E">
      <w:pPr>
        <w:pStyle w:val="a3"/>
      </w:pPr>
      <w:r>
        <w:t xml:space="preserve">　　四依法第二個，「依義不依語」，義就是意思、義理，這個語就是語言文字，語言文字不一樣，或多或少，或深或淺，意思一樣，意思對了，那就可以了，我們就可以依靠，不要在那個語言文字裡面去起爭論，因為意思是一樣的。像皈依佛，佛者覺也，佛就是覺的意思，覺悟的意思；皈依法，法是正，正知正見的意思；皈依僧，僧是清淨的意思。佛法僧是印度梵文，翻成中文就是覺正淨，語言不一樣，意思一樣，就可以依靠了，不要再爭了，一定要這個講法、那個講法，那個就無謂的爭議，就沒有必要。所以意思對了就可以，叫依義不依語。</w:t>
      </w:r>
      <w:r>
        <w:t xml:space="preserve"> </w:t>
      </w:r>
    </w:p>
    <w:p w14:paraId="27194A54" w14:textId="77777777" w:rsidR="0094668E" w:rsidRDefault="0094668E">
      <w:pPr>
        <w:pStyle w:val="a3"/>
      </w:pPr>
      <w:r>
        <w:t xml:space="preserve">　　第三，「依了義不依不了義」。依了義不依不了義，這個有上下左右這樣的一個關係，上下就是說比較高層次的。譬如說小乘跟大乘，小乘經、大乘經都是佛講的，但是小乘經跟大乘經都是佛講的，遇到有牴觸的時候要依大乘經，大乘是了義，小乘是不了義；小乘經跟人天乘的經，小乘經比人天乘了義，小乘經出三界了，人天乘他還在三界，人天乘佛法，依了義不依不了義。所以現在在台灣，大陸可能也有，有人提出人間佛法，人乘佛法。人乘佛法就是教你來生再來做人，趕快再回來我們這個道場做義工，缺義工缺得很厲害，希望你往生趕快再來投胎，這個是人乘佛法。佛教我們出三界，小乘佛法教我們出三界的，這個都是佛講的，佛講的這個經跟那個經有牴觸了，那你要依了義的，出三界是了義，沒出三界算是不了義，你要依那個為標準。小乘法遇到大乘法，那大乘是了義。這是從上下層次來對照了義、不了義。從旁邊的，就是每個人學的法門不一樣，我選擇修的法門、選擇修的經典，這部經、這個法門對我來講是了義，其他的經跟這個經講的有不同的地方，那我們要依本宗的。譬如說我們選修淨土宗，那依淨土宗做為一個標準；他修禪宗，他以禪宗為標準；他修密宗，以密宗為標準；他修天台、華嚴，每一宗都有它的經典、它修學的方</w:t>
      </w:r>
      <w:r>
        <w:t>法，你選修哪一個，那一個對你是了義，其他對你是不了義。像你在學校上課選擇科系，你主修的是這個，其他是附帶修的、選修的。所以應當以你主修的為主，主修跟選修有牴觸，那你依主修的為標準、為主，這又是一個說法。</w:t>
      </w:r>
      <w:r>
        <w:t xml:space="preserve"> </w:t>
      </w:r>
    </w:p>
    <w:p w14:paraId="10453356" w14:textId="77777777" w:rsidR="0094668E" w:rsidRDefault="0094668E">
      <w:pPr>
        <w:pStyle w:val="a3"/>
      </w:pPr>
      <w:r>
        <w:t xml:space="preserve">　　第四個是「依智不依識」，智就是智慧，我們自性的般若智慧，這是最高的，識就是我們的情識、感情。一般我們講就是依理智不依感情，不感情衝動。這個我們平常就可以學習。我們常常理智來分析事情、看事情、觀察事情，來做事，那就不會差錯；如果感情用事，很容易做錯事情。所以我們學佛也是學個智慧，依智不依識。這個層次也很多，這四個原則是四依法。所以皈依法當中還有這四依法，這個我們也要明瞭。基本上我們有一個初步對三皈依的概念，也就比較能落實三皈依。</w:t>
      </w:r>
      <w:r>
        <w:t xml:space="preserve"> </w:t>
      </w:r>
    </w:p>
    <w:p w14:paraId="49CF3445" w14:textId="77777777" w:rsidR="0094668E" w:rsidRDefault="0094668E">
      <w:pPr>
        <w:pStyle w:val="a3"/>
      </w:pPr>
      <w:r>
        <w:t xml:space="preserve">　　其實三皈依它前面還有條件的，這個在《佛說觀無量壽佛經》，佛給韋提希夫人講十六觀之前，還沒有跟她講十六觀之前，先給韋提希夫人講這三種，淨業三福。第一福就是「孝養父母，奉事師長，慈心不殺，修十善業」，這一福是人天福，人天乘福。第二福才是「受持三皈，具足眾戒，不犯威儀」，這是出世間，聲聞、緣覺、菩薩、佛，權教菩薩。第三福是「發菩提心，深信因果，讀誦大乘，勸進行者」，這是大乘菩薩的度世。在淨業三福佛講完，給韋提希夫人講，這是「三世諸佛，淨業正因」，十方三世，過去佛、現在佛、未來佛，凡是要修淨業，正確的修因就這個三福。這個不但修淨土，修其他所有的法門，都離不開這三福。縱然你不想了生死，想求個人天福報，像現在很多佛門求人乘佛法，人間佛教，希望來生再來做人，那也要修第一福才能滿你的願。第一福就是人天福，人天福你做不到，那來生就沒把握再得人身，可能到三惡道去了。這三福，三皈依是在第二福的第一句，三福就像三層樓，三皈依已是第二層了。三皈依就是入佛門的開始，也是圓滿，學佛圓滿終結的總指導原則就是修三皈依。這是我們大家都知道，所以有同學說要皈依、希望皈依，知道入佛門要先受三皈依。那如果照淨業三福的標準，要受三皈依，那個條件也不</w:t>
      </w:r>
      <w:r>
        <w:t>容易，你要做到第一福你才能來受三皈依，做不到，就不給你受三皈依了，這個標準也滿高的。</w:t>
      </w:r>
      <w:r>
        <w:t xml:space="preserve"> </w:t>
      </w:r>
    </w:p>
    <w:p w14:paraId="2D152697" w14:textId="77777777" w:rsidR="0094668E" w:rsidRDefault="0094668E">
      <w:pPr>
        <w:pStyle w:val="a3"/>
      </w:pPr>
      <w:r>
        <w:t xml:space="preserve">　　但是現在大部分都是結緣式的，就像現在受戒一樣，受了戒也得不到戒體。但是弘一大師，我們民國初年律宗的祖師弘一大師，他也鼓勵人家受戒。那受戒也得不到戒體，做不到，為什麼還勸人去受？他是說你先去受，現在的確是做不到，那你受了之後你再發願去學戒，你學一條去做一條，學會一條去落實一條。所以他還是鼓勵大家去受，但是你不要以為你去受就得戒了，是沒有，如果認為自己受了戒就得戒，那是絕對錯誤的。受了之後，要知道自己並沒有得戒，你做不到，要去學。所以現在有很多人皈依就去受戒，受五戒還不夠，還來個八關齋戒，出家眾還沙彌戒、比丘戒，再來個菩薩戒，就全部受完了，戒牒也都有了，印很漂亮。但是一個三皈五戒都搞不懂，那些戒怎麼會懂？</w:t>
      </w:r>
      <w:r>
        <w:t xml:space="preserve"> </w:t>
      </w:r>
    </w:p>
    <w:p w14:paraId="1F763B6F" w14:textId="77777777" w:rsidR="0094668E" w:rsidRDefault="0094668E">
      <w:pPr>
        <w:pStyle w:val="a3"/>
      </w:pPr>
      <w:r>
        <w:t xml:space="preserve">　　所以我在山東海島金山寺就找這些同修、這些同學，我每天下午做法會，上午一個小時講五戒、講《沙彌律儀》，跟大家學習，我有錄那個光盤。所以受五戒的，建議大家聽一聽，因為有一本《五戒相經箋要》，佛為他的父親講的，蕅益祖師有簡單的註解，後來弘一大師又補充解釋，在台灣台中南普陀廣化老法師他有作集註，我再做講解，所以那個五戒錄起來寫成文字相當多。北京李承臻居士他看到網路那個五戒，他以前去受過五戒，他說五戒那很簡單，那五條，第一條不殺生，第二條不偷盜，第三條不邪行，第四條不妄語，第五條不飲酒，把它念一念，很簡單。他聽到我那個《五戒相經》，他才知道那五條真不容易，一條要搞懂不容易，開遮持犯，這個沒有學，他怎麼知道是持戒還是犯戒，這個都完全不知道。</w:t>
      </w:r>
      <w:r>
        <w:t xml:space="preserve"> </w:t>
      </w:r>
    </w:p>
    <w:p w14:paraId="15D2DD3B" w14:textId="77777777" w:rsidR="0094668E" w:rsidRDefault="0094668E">
      <w:pPr>
        <w:pStyle w:val="a3"/>
      </w:pPr>
      <w:r>
        <w:t xml:space="preserve">　　所以我們受持三皈，先來個皈依，反正現在懂、不懂全部都皈依了。有時候，悟道法師，要皈依，一直拜託我，是從很遠來的。這個是結緣的皈依，結緣式的皈依。皈依完之後，我們就送光碟、書，請他回去去看，他看不看、聽不聽我就不知道了，我也沒有辦法去給他檢查。但是十幾年前，有一年我到西安，我到一個寺院去，一個年輕的法師請我去演講，那個好像叫永覺法師，請我去演講。他也聽老和尚的經，然後他給我講，他說悟道法師，我這邊皈依，可不是像一般的說要皈依就馬上替人家皈依。我說那你有什麼條件？他說我們老和尚講的「三皈傳授」光碟，叫他們要看三十遍，看完還不行，還要發考試卷，像學校考試一樣，考試及格了，那你來皈依。我說這個我還第一次遇到是這樣的皈依。後來我把這個事情向我們師父報告，師父說這個很如法，起碼他比一般人要明白。實際上以前皈依、受戒都是要透過這些程序，就像你學校去念書。</w:t>
      </w:r>
      <w:r>
        <w:t xml:space="preserve"> </w:t>
      </w:r>
    </w:p>
    <w:p w14:paraId="557DD3FC" w14:textId="77777777" w:rsidR="0094668E" w:rsidRDefault="0094668E">
      <w:pPr>
        <w:pStyle w:val="a3"/>
      </w:pPr>
      <w:r>
        <w:t xml:space="preserve">　　所以我在山東海島金山寺，那些出家眾，年輕出家眾，聽說明年要受三壇大戒了，沙彌戒、比丘戒、菩薩戒一次完成，一個月就受完了，大家搶著拿報名表。我說你們真的那麼喜歡戒嗎？我講沙彌課、五戒你們都不來聽，都不來上課，只是想去受個形式的戒，搭個衣，排班可以排第一個。那個戒有什麼用？那個戒牒就像你學校的畢業證書，如果你書都沒念，畢業證書給你，那你想一想有沒有用？沒有作用。</w:t>
      </w:r>
      <w:r>
        <w:t xml:space="preserve"> </w:t>
      </w:r>
    </w:p>
    <w:p w14:paraId="573A4330" w14:textId="77777777" w:rsidR="0094668E" w:rsidRDefault="0094668E">
      <w:pPr>
        <w:pStyle w:val="a3"/>
      </w:pPr>
      <w:r>
        <w:t xml:space="preserve">　　所以，我們佛法重實質不重形式，實質比較重要，這個皈依大家多了解、多學習。如果要先受個形式上的皈依，當然也可以，但是受完我們一定要自己去學習，不是受完就得到三皈依了。受完還要學習，真正明白了，知道從哪裡回歸，回歸是依靠什麼，你要搞得很清楚、很明白，那就會有三十六位護法神日夜保護你。如果你沒有搞懂，我看不是三十六位護法神，可能是三十六位邪魔外道來干擾你。就像我剛才講的</w:t>
      </w:r>
      <w:r>
        <w:t xml:space="preserve">，那個讀《地藏經》晚上不能讀的，讀得心毛毛的，你說那個是護法神有在護持他嗎？不是，是魔在干擾。為什麼受干擾？因為他沒皈依，他依那個人，那當然他就會有這種現象。如果你懂得怎麼皈依了，那他怎麼講，這個經佛也沒這麼講，你如如不動，那就有護法神了，你依三寶就有護法神。你依那個人，那個人不曉得給你找什麼神來，我們不知道。所以這一點大家務必要明白。好，今天時間到了。　　</w:t>
      </w:r>
    </w:p>
    <w:sectPr w:rsidR="009466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7CA4" w14:textId="77777777" w:rsidR="0094668E" w:rsidRDefault="0094668E" w:rsidP="00A1262C">
      <w:r>
        <w:separator/>
      </w:r>
    </w:p>
  </w:endnote>
  <w:endnote w:type="continuationSeparator" w:id="0">
    <w:p w14:paraId="6B2762A0" w14:textId="77777777" w:rsidR="0094668E" w:rsidRDefault="0094668E" w:rsidP="00A12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CAFD4" w14:textId="77777777" w:rsidR="0094668E" w:rsidRDefault="0094668E" w:rsidP="00A1262C">
      <w:r>
        <w:separator/>
      </w:r>
    </w:p>
  </w:footnote>
  <w:footnote w:type="continuationSeparator" w:id="0">
    <w:p w14:paraId="4D4664CB" w14:textId="77777777" w:rsidR="0094668E" w:rsidRDefault="0094668E" w:rsidP="00A12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2C"/>
    <w:rsid w:val="007931EE"/>
    <w:rsid w:val="0094668E"/>
    <w:rsid w:val="00A1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0F8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