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AD761" w14:textId="77777777" w:rsidR="00423BEF" w:rsidRDefault="00423BEF">
      <w:r>
        <w:t xml:space="preserve">二Ｏ一二年護國息災佛七開示　　悟道法師主講　　（第一集）　　</w:t>
      </w:r>
      <w:r>
        <w:t>2012/12/20</w:t>
      </w:r>
      <w:r>
        <w:t xml:space="preserve">　　台灣台北靈巖山寺雙溪小築三重淨宗別院　　檔名：</w:t>
      </w:r>
      <w:r>
        <w:t xml:space="preserve">WD21-075-0001 </w:t>
      </w:r>
    </w:p>
    <w:p w14:paraId="61955AA2" w14:textId="77777777" w:rsidR="00423BEF" w:rsidRDefault="00423BEF">
      <w:pPr>
        <w:pStyle w:val="a3"/>
      </w:pPr>
      <w:r>
        <w:t xml:space="preserve">　　諸位同修及網路前的同修，大家上午好，阿彌陀佛！《淨土集．行策大師警語菁華》，我們講到第二十段。我們今天接著第二十一：</w:t>
      </w:r>
      <w:r>
        <w:t xml:space="preserve"> </w:t>
      </w:r>
    </w:p>
    <w:p w14:paraId="39C2F41C" w14:textId="77777777" w:rsidR="00423BEF" w:rsidRDefault="00423BEF">
      <w:pPr>
        <w:pStyle w:val="a3"/>
      </w:pPr>
      <w:r>
        <w:t xml:space="preserve">　　【二十一、持名貴在一心不亂。無間無雜。非必以快念多念為勝也。但不緩不急。密密持名。使心中佛號。歷歷分明。著衣吃飯。行住坐臥。一句洪名。綿密不斷。如是持名。可謂事上能一心精進矣。】</w:t>
      </w:r>
      <w:r>
        <w:t xml:space="preserve"> </w:t>
      </w:r>
    </w:p>
    <w:p w14:paraId="071BA84C" w14:textId="77777777" w:rsidR="00423BEF" w:rsidRDefault="00423BEF">
      <w:pPr>
        <w:pStyle w:val="a3"/>
      </w:pPr>
      <w:r>
        <w:t xml:space="preserve">　　這一段主要給我們講持名念佛的一個原則。我們現在用的念佛方法是四種念佛當中的持名念佛。我們念佛第一個是實相念佛，跟禪宗參禪一樣；第二個是觀想念佛，是依據《觀無量壽佛經》第一觀到第十二觀；第十三觀是觀像念佛，就是看佛像；第十六觀是講持名念佛，我們用的是持名這個方法。《彌陀經》、《無量壽經》都提倡持名。我們用的這個方法，『貴在一心不亂』。《彌陀經》講「執持名號」，若一日到若七日，「一心不亂」，最重要是要念到一心不亂。</w:t>
      </w:r>
      <w:r>
        <w:t xml:space="preserve"> </w:t>
      </w:r>
    </w:p>
    <w:p w14:paraId="4B142215" w14:textId="77777777" w:rsidR="00423BEF" w:rsidRDefault="00423BEF">
      <w:pPr>
        <w:pStyle w:val="a3"/>
      </w:pPr>
      <w:r>
        <w:t xml:space="preserve">　　『無間無雜』，「無間」就是沒有間斷，沒有夾雜。『非必以快念多念為勝』，不是說念很快、念很多，這樣才好，不是這樣。『但不緩不急，密密持名，使心中佛號，歷歷分明』。就是不要太快，也不要太慢，綿綿密密的，一句接著一句，使我們心中這句佛號，「歷歷分明」，每一個字、每一句從口中念得清楚，耳朵聽得清楚，心裡記得清楚。這句佛號不但我們在念佛堂，我們在平常生活當中『著衣吃飯，行住坐臥』，這句洪名都是『綿密不斷』。這樣持名，『可謂事上能一心精進』。所以不一定要念很多、念很快，如果念多、念快，念得不清楚，念得很模糊，這樣這個效果也不好，不能達到一心不亂這樣的一個標準，不能達到一心。所以我們念佛，這是一個原則。</w:t>
      </w:r>
      <w:r>
        <w:t xml:space="preserve"> </w:t>
      </w:r>
    </w:p>
    <w:p w14:paraId="5E6C5B7D" w14:textId="77777777" w:rsidR="00423BEF" w:rsidRDefault="00423BEF">
      <w:pPr>
        <w:pStyle w:val="a3"/>
      </w:pPr>
      <w:r>
        <w:t xml:space="preserve">　　因此我們也可以比照三重淨宗學會，就是三區念佛的。三區念佛聽說沒什麼人要來，用念佛機。不過這個方式上，我覺得我可以錄好幾種版本，大家可以來試看看，看哪一種比較好。三區念佛是比較自在一點，三區念佛，比如說我們現在這個場地，我們現在這個周圍你繞到佛像，這一圈就是繞佛，東單可以拜佛，西單可以靜坐念佛。這個三區念佛，我們現在佛號都是用六字二音、四字五音的，根據華藏圖書館念的，還有三時繫念，我們現在道場是提倡這個。有的同修喜歡念四字四音的，可以去找念四字四音的道場；有的人喜歡念四字六音的，現在道場很多，可以自己自由選擇。不管念幾音的佛號，總是這個原則是一樣的，就是說「無間無雜，非必以快念多念為勝」，不是說念得很多、念得很快這樣就是很好，最重要要念得清楚，「不緩不急，密密持名」，這個是非常重要。</w:t>
      </w:r>
      <w:r>
        <w:t xml:space="preserve"> </w:t>
      </w:r>
    </w:p>
    <w:p w14:paraId="7DFEBEC5" w14:textId="77777777" w:rsidR="00423BEF" w:rsidRDefault="00423BEF">
      <w:pPr>
        <w:pStyle w:val="a3"/>
      </w:pPr>
      <w:r>
        <w:t xml:space="preserve">　　所以念佛，因為我們敲地鐘，都會換人，不是固定一個人敲的。換人，有的敲得會比較快，有的敲得就比較慢，有的老手，有的新手。用地鐘敲著念佛，我的用意是要讓他練習法器。但是練習法器，我們也要告訴他這個標準。因為地鐘手能夠敲到很入神的也不多。能夠敲到很好，這個真正能幫助大家念到一心不亂。但是這個地鐘，我覺得我們可以錄下來，錄下來會比較穩定的速度。因為機器比較固定，除非機器有故障會不穩定，如果沒有故障，還是比較穩定。我們人的心情</w:t>
      </w:r>
      <w:r>
        <w:t>(</w:t>
      </w:r>
      <w:r>
        <w:t>情緒</w:t>
      </w:r>
      <w:r>
        <w:t>)</w:t>
      </w:r>
      <w:r>
        <w:t>會不穩定，這是我在華藏圖書館帶領大家打佛七，打了無數個佛七，我們那些師弟，我都要讓他練習</w:t>
      </w:r>
      <w:r>
        <w:lastRenderedPageBreak/>
        <w:t>敲法器。開始他不會敲，聽了我會生煩惱，到最後我就調整心態，修忍辱，因為你不讓他敲，敲得很不好，好像你沒有讓他實習，他永遠練不出來。所以我們要忍耐，要培養一個地鐘的人手要修忍耐，忍辱；敲木魚也是一樣，我要忍受他像劈柴一樣的。像劈柴，聽了不是一心不亂，聽了會起煩惱。後來我就調整心態，修忍辱波羅蜜，這也是六度之一。我們調整一下心態，境界就會不一樣了。但是學的人他也要能接受這個原則，他如果不能接受這個原則，他也不會進步。你跟他說他就不信你的，他也不接受，他就不會進步。</w:t>
      </w:r>
      <w:r>
        <w:t xml:space="preserve"> </w:t>
      </w:r>
    </w:p>
    <w:p w14:paraId="30E98F24" w14:textId="77777777" w:rsidR="00423BEF" w:rsidRDefault="00423BEF">
      <w:pPr>
        <w:pStyle w:val="a3"/>
      </w:pPr>
      <w:r>
        <w:t xml:space="preserve">　　我們現在念佛就是要念得字句清楚，我剛才聽大家念，不是很清楚。現在我來試看看，我念大家跟我念好不好？先念六字的，先不用打地鐘，清念，南無阿彌陀佛，南無阿彌陀佛，我們每一個字、每一句就是要念清楚。念四個字也是一樣，阿彌陀佛，阿彌陀佛，阿彌陀佛，阿彌陀佛，阿彌陀佛，阿彌陀佛，阿彌陀佛，阿彌陀佛，阿彌陀佛，每一個字、每一句都要念得清楚，不要念得有一點含糊，這個就效果會比較差。所以我們持名念佛，就是每一個字、每一句，口中念得清楚，耳朵聽得清楚，心裡記得清楚，這樣一句一句一直念下去，這樣就對了。妄想起來不要去理會那個妄想，我們要理會這句佛號，所謂「生處轉熟，熟處轉生」。你功夫用久了，自然佛力加持，功純自有佛加持，你功夫用到純熟了，自然你就感受到佛力加持。感受到佛力加持你就有法喜，你這個感覺就不一樣，你心裡就會很踏實，往生淨土你就很有信心。這個效果不能不講求，不講求大家就比較浪費時間，我們做什麼事情也要知道它的效果。好，我們繼續來念佛，阿彌陀佛。　　</w:t>
      </w:r>
    </w:p>
    <w:sectPr w:rsidR="00423B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E2BBE" w14:textId="77777777" w:rsidR="00423BEF" w:rsidRDefault="00423BEF" w:rsidP="000E05EC">
      <w:r>
        <w:separator/>
      </w:r>
    </w:p>
  </w:endnote>
  <w:endnote w:type="continuationSeparator" w:id="0">
    <w:p w14:paraId="095E92BE" w14:textId="77777777" w:rsidR="00423BEF" w:rsidRDefault="00423BEF" w:rsidP="000E0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08F08" w14:textId="77777777" w:rsidR="00423BEF" w:rsidRDefault="00423BEF" w:rsidP="000E05EC">
      <w:r>
        <w:separator/>
      </w:r>
    </w:p>
  </w:footnote>
  <w:footnote w:type="continuationSeparator" w:id="0">
    <w:p w14:paraId="067C0D02" w14:textId="77777777" w:rsidR="00423BEF" w:rsidRDefault="00423BEF" w:rsidP="000E05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5EC"/>
    <w:rsid w:val="000E05EC"/>
    <w:rsid w:val="00423BE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28485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05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05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05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05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2026-08-13T01:50:00Z</dcterms:created>
  <dcterms:modified xsi:type="dcterms:W3CDTF">2026-08-13T01:50:00Z</dcterms:modified>
</cp:coreProperties>
</file>