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6D3F" w14:textId="77777777" w:rsidR="00CB17CB" w:rsidRDefault="00CB17CB">
      <w:r>
        <w:t xml:space="preserve">二Ｏ一六年東京冬季佛學講座　　悟道法師主講　　（第四集）　　</w:t>
      </w:r>
      <w:r>
        <w:t>2016/11/27</w:t>
      </w:r>
      <w:r>
        <w:t xml:space="preserve">　　日本東京足立區勤勞福祉會館　　檔名：</w:t>
      </w:r>
      <w:r>
        <w:t xml:space="preserve">WD21-086-0004 </w:t>
      </w:r>
    </w:p>
    <w:p w14:paraId="509DEBE4" w14:textId="77777777" w:rsidR="00CB17CB" w:rsidRDefault="00CB17CB">
      <w:pPr>
        <w:pStyle w:val="a3"/>
      </w:pPr>
      <w:r>
        <w:t xml:space="preserve">　　「普勸淨宗道侶兼持誦地藏經」。諸位同修，我們這堂課來跟大家分享、學習弘一大師當年在福建永春的一篇演講稿，演講的文章。我們這堂課學習這一篇演講稿的因緣，是我們太和的同修有同修誦《地藏經》。除了日本這個地方有很多同修喜歡誦《地藏經》，在台灣也有很多同修誦《地藏經》，在大陸也很多。這次來聽到我們此地同修講誦《地藏經》的一些心得，就利用這一堂課針對我們淨宗同修持誦《地藏經》的一些因緣來跟大家分享。這一篇演講稿的題目，我們一看就很清楚，這是弘一大師他講的題目：</w:t>
      </w:r>
      <w:r>
        <w:t xml:space="preserve"> </w:t>
      </w:r>
    </w:p>
    <w:p w14:paraId="556F7A25" w14:textId="77777777" w:rsidR="00CB17CB" w:rsidRDefault="00CB17CB">
      <w:pPr>
        <w:pStyle w:val="a3"/>
      </w:pPr>
      <w:r>
        <w:t xml:space="preserve">　　【普勸淨宗道侶兼持誦地藏經】</w:t>
      </w:r>
      <w:r>
        <w:t xml:space="preserve"> </w:t>
      </w:r>
    </w:p>
    <w:p w14:paraId="30ADC1FF" w14:textId="77777777" w:rsidR="00CB17CB" w:rsidRDefault="00CB17CB">
      <w:pPr>
        <w:pStyle w:val="a3"/>
      </w:pPr>
      <w:r>
        <w:t xml:space="preserve">　　「普」是普遍；「勸」是勸導；「淨宗」，當然他這篇文章講的對象就是淨宗的同修。在日本修淨宗的也很多，日本淨土宗的道場也很多，我們淨宗學會就是修淨土宗的。所以他的對象是針對淨宗同修、淨宗道侶，「道」就是同參道友，「侶」就是伴侶，大家一同修學淨土宗的同修，同參道友；兼持誦《地藏經》，「兼」就是附帶的。這一篇演講是在庚辰年：</w:t>
      </w:r>
      <w:r>
        <w:t xml:space="preserve"> </w:t>
      </w:r>
    </w:p>
    <w:p w14:paraId="14F82456" w14:textId="77777777" w:rsidR="00CB17CB" w:rsidRDefault="00CB17CB">
      <w:pPr>
        <w:pStyle w:val="a3"/>
      </w:pPr>
      <w:r>
        <w:t xml:space="preserve">　　【庚辰地藏誕日在永春講。王夢惺記。】</w:t>
      </w:r>
      <w:r>
        <w:t xml:space="preserve"> </w:t>
      </w:r>
    </w:p>
    <w:p w14:paraId="0E96C2C6" w14:textId="77777777" w:rsidR="00CB17CB" w:rsidRDefault="00CB17CB">
      <w:pPr>
        <w:pStyle w:val="a3"/>
      </w:pPr>
      <w:r>
        <w:t xml:space="preserve">　　「庚辰」就是民國二十九年，西元是一九四Ｏ年，今年是二Ｏ一六，這一篇演講是七十六年前講的。在日本昭和是十五年，一九四Ｏ年，庚辰年地藏菩薩聖誕這一天講的。地藏菩薩聖誕的日子，就是我們一般講傳統的農民曆七月最後一天，不是西洋的陽曆，是傳統的農民曆。在日本現在還有沿用中國傳統的農民曆，日本叫陰曆。我那天到江戶去旅遊，孫會長招待我們去江戶旅遊，我買了農民曆，特別買了有陽曆跟陰曆對照的，一看就是跟中國完全一樣。明年是雞年，日本人他也畫一隻雞穿了個衣服，我看了也是滿親切的。所以在舊街買了一個日曆、買了一個月曆，都有陰曆的。這裡講，地藏誕日就是陰曆七月份最後一天，陰曆大月就三十日，小月就二十九日，每一年七月大小不一樣，就是七月的最後一天，那一天就是地藏菩薩的聖誕。</w:t>
      </w:r>
      <w:r>
        <w:t xml:space="preserve"> </w:t>
      </w:r>
    </w:p>
    <w:p w14:paraId="48BADD00" w14:textId="77777777" w:rsidR="00CB17CB" w:rsidRDefault="00CB17CB">
      <w:pPr>
        <w:pStyle w:val="a3"/>
      </w:pPr>
      <w:r>
        <w:t xml:space="preserve">　　中國安徽九華山是地藏菩薩的道場。這是肉身菩薩，在唐朝時代，這個肉身菩薩是韓國人，金喬覺太子。他還是一個太子的身分，出家修行，然後到中國安徽九華山，在那邊住山，到了九十九歲留下肉身，現在肉身在九華山。地藏菩薩聖誕這一天，在九華山特別有感應，聽當地的居士講，那天晚上都會下雨洗塔。有一次，剛好地藏菩薩聖誕，我去九華山，那天晚上果然下雨，是不是每年下雨我就不知道，但是我去的那一次剛好是下雨。地藏菩薩聖誕這一天在永春，這是在福建省，我們這邊也有福建福州的同修。弘一大師講，一個王夢惺居士他記錄的。我們看這個文：</w:t>
      </w:r>
      <w:r>
        <w:t xml:space="preserve"> </w:t>
      </w:r>
    </w:p>
    <w:p w14:paraId="43BD363F" w14:textId="77777777" w:rsidR="00CB17CB" w:rsidRDefault="00CB17CB">
      <w:pPr>
        <w:pStyle w:val="a3"/>
      </w:pPr>
      <w:r>
        <w:t xml:space="preserve">　　【予來永春，迄今一年有半。在去夏時，王夢惺居士來信，為言擬偕林子堅居士等將來普濟寺，請予講經。】</w:t>
      </w:r>
      <w:r>
        <w:t xml:space="preserve"> </w:t>
      </w:r>
    </w:p>
    <w:p w14:paraId="4CD6E248" w14:textId="77777777" w:rsidR="00CB17CB" w:rsidRDefault="00CB17CB">
      <w:pPr>
        <w:pStyle w:val="a3"/>
      </w:pPr>
      <w:r>
        <w:t xml:space="preserve">　　我們先看這一段。「予」是弘一大師他自己自稱。這個字「予」，還有另外一個「余」字，也有寫那個字的，台灣有個歌星叫余天，那個余。予就是我的意思，我們現在的話講，我來永春。用文言文寫，就用這個字「予」，弘一大師自稱。我來永春</w:t>
      </w:r>
      <w:r>
        <w:lastRenderedPageBreak/>
        <w:t>這個地方，「永春」是屬於現在福建省泉州市永春縣，現在叫永春縣。「迄今一年有半」，他講這篇演講的時候，他到永春已經一年半了。他講這篇是一九四Ｏ年地藏菩薩聖誕，七月份最後一天；一年半，大概一九三九年一月份，他就到永春那邊住了一年半。「在去夏時」，他講這個演講，去夏，一九三九年夏天。王夢惺居士寫一封信，「為言擬偕林子堅居士等」，等就是還有其他的居士，要來普濟寺，請弘一大師講經，啟請講經。</w:t>
      </w:r>
      <w:r>
        <w:t xml:space="preserve"> </w:t>
      </w:r>
    </w:p>
    <w:p w14:paraId="6AB3C45D" w14:textId="77777777" w:rsidR="00CB17CB" w:rsidRDefault="00CB17CB">
      <w:pPr>
        <w:pStyle w:val="a3"/>
      </w:pPr>
      <w:r>
        <w:t xml:space="preserve">　　這個地方，我們可以看到，弘一大師是中國佛教近代的律宗祖師，還很多人講經，在民國初年佛門還是有出家法師、在家大德講經說法，還有。現在就比較少了，在民國初年就不多，但是比現在多，現在寺院大部分做法會比較多，講經的比較少。為什麼做法會多？因為參加法會的人比較多，所以寺院當然就喜歡做法會，而且人多也比較有收入。講經也沒什麼人來，一講經，小貓二、三隻，然後聽的人又在下面打瞌睡，對寺院收入好像沒幫助。所以我們淨老和尚出家他發願講經，他出家的寺院就不贊同，他說你講經誰來供養你？做法會才有人來，有人來才有供養，你怎麼走這個死路？老和尚他是知識分子，他知道佛法的好處。沒有講經人家不明白，光做法會，做了一輩子，他也不知道佛教是什麼；光是念，他也不明理，不明理他就沒有信心。所以夏蓮居老居士在《淨語》講「理明」，第一個道理明白，「信深」，信心才會深。我們上一堂課講深信發願，道理不明，信心很難深入，總是半信半疑。所以我們淨老和尚給我們示現一生講經，到今年五十七年了，天天講，不中斷，愈講愈深入。原來他老人家也不相信淨土，是講到《華嚴經》他才相信的。現在愈講愈深入，信心就愈堅定愈增長，信心堅定、增長，願就愈來愈懇切，愈想去西方。</w:t>
      </w:r>
      <w:r>
        <w:t xml:space="preserve"> </w:t>
      </w:r>
    </w:p>
    <w:p w14:paraId="0D810652" w14:textId="77777777" w:rsidR="00CB17CB" w:rsidRDefault="00CB17CB">
      <w:pPr>
        <w:pStyle w:val="a3"/>
      </w:pPr>
      <w:r>
        <w:t xml:space="preserve">　　所以講經說法，講道理，這是我們修行的一個前提。如果做法會，人多熱鬧，結結緣，這個很好。結結緣，附帶的可以，如果以這個為主，那不是佛教主流的教育，那佛法在這個世間就沒有了，有這個形式，但是實質上大家不懂、不認識了。不懂、不認識，佛法就沒有了，就滅了；經典有，大家不懂、不認識。就像現在老和尚為什麼在漢學院培養老師，在英國威爾士大學培養五十個老師？就是怕《四庫全書》以後沒有人看得懂，書有，有也等於沒有，因為沒有人看得懂，它就沒有作用。一定要有人懂，它才管用，沒有人懂，書放在那裡，很好看，不起作用，對社會大眾、對國家、對世界和平沒幫助。為什麼沒幫助？不懂。所以要學習。</w:t>
      </w:r>
      <w:r>
        <w:t xml:space="preserve"> </w:t>
      </w:r>
    </w:p>
    <w:p w14:paraId="29DC25CC" w14:textId="77777777" w:rsidR="00CB17CB" w:rsidRDefault="00CB17CB">
      <w:pPr>
        <w:pStyle w:val="a3"/>
      </w:pPr>
      <w:r>
        <w:t xml:space="preserve">　　所以請法師講經，這個功德是最大的。實在講，我出家也是為了要學講經，因為在家聽老和尚講經講十五年，我出家也是要學講經。但是我的因緣，圖書館韓館長她喜歡唱念，所以就變成現在都是邀請我做法會的。沒有人邀請我講經，因為講得不好，講得不好沒人請，人家講得好的，那很多人請。實在講，講經我比較輕鬆，我一個人也可以，二個也可以，做法會起碼要七個，而且有時候這個有空、那個沒有空，有時候也很難，而且年紀也愈來愈大了。所以現在我在上海錄一個光碟，你喜歡做法會，以後用光碟大家來共修，不管任何地點、任何時間，大家都可以修，這個也是一個替代性的。因為我們常常做三時繫念，三時繫念就是要去西方的，總不能我一直勸人家去西方，我自己不去，我也不好意思。我勸你們趕快去、趕快去，我自己不想去，這樣好像也不太好意思，講了也怪怪的，你叫人家去，你自己都不去。實在講，我要先去給大家看，大家才會有信心，應該是這樣的。</w:t>
      </w:r>
      <w:r>
        <w:t xml:space="preserve"> </w:t>
      </w:r>
    </w:p>
    <w:p w14:paraId="7DA2CAD0" w14:textId="77777777" w:rsidR="00CB17CB" w:rsidRDefault="00CB17CB">
      <w:pPr>
        <w:pStyle w:val="a3"/>
      </w:pPr>
      <w:r>
        <w:t xml:space="preserve">　　所以講經，你看釋迦牟尼佛一生，他示現的就是天天講經說法，他也沒有帶人家打個佛七、打個禪七、做個法會，沒有，我們在經典上沒有看到。為什麼沒有？因為</w:t>
      </w:r>
      <w:r>
        <w:lastRenderedPageBreak/>
        <w:t>佛法實在講都是難信之法，淨土宗是難信當中的難信，難上加難，《無量壽經》講「難中之難，無過此難」，難上加難，再加一個難，那是更難信了，一般的就算難信。比如一般講殺生的，講這些因果，講六道輪迴，那就很多人不相信，就很難信了，不要講到淨土。說我們人死了還有來生來世，就有很多人不相信，這不難信嗎？我們再講淺一點，說命運可以改造的，也很多人他不相信。所以佛法講的都是難信之法。為什麼信心這麼難？你道理不明白，理明才信深，信深、願切、行專、業淨，真才顯。所以第一個要理明。</w:t>
      </w:r>
      <w:r>
        <w:t xml:space="preserve"> </w:t>
      </w:r>
    </w:p>
    <w:p w14:paraId="694B873E" w14:textId="77777777" w:rsidR="00CB17CB" w:rsidRDefault="00CB17CB">
      <w:pPr>
        <w:pStyle w:val="a3"/>
      </w:pPr>
      <w:r>
        <w:t xml:space="preserve">　　所以有人請我講經我很喜歡的，因為講經比較輕鬆，唱念比較累，現在年紀大了，要讓給年輕的法師去發揮。所以現在有年輕的法師要起來做，大家多多去護持。我是想如果能夠再念兩年就退休講經，然後求往生，希望能夠有年輕的法師來接棒。如果喜歡跟我做法會，我現在錄一個光碟，跟著光碟做。因為畢竟我總是會老、會死，我們不可能永遠在一起，我們永遠在一起，是在西方才會永遠在一起。在這個世界，大家一定要很清楚，我們不可能永遠在一起，到西方極樂世界，那就永遠在一起，那是真的。</w:t>
      </w:r>
      <w:r>
        <w:t xml:space="preserve"> </w:t>
      </w:r>
    </w:p>
    <w:p w14:paraId="11905521" w14:textId="77777777" w:rsidR="00CB17CB" w:rsidRDefault="00CB17CB">
      <w:pPr>
        <w:pStyle w:val="a3"/>
      </w:pPr>
      <w:r>
        <w:t xml:space="preserve">　　所以請法師講經，這個是居士的大功德，居士要懂的人他會邀請，請法師講經。所以我們老和尚常講，現在出家人都不務正業，都在做法會，都是居士在講經，白衣說法是佛門衰相。後來我就跟師父報告，我們去香港，師父的道場請我，都是去做法會，從來沒有請我去講經，師父的道場都不請了，那別人怎麼會請？所以我一講，後來就沒有請居士講，法會做完那一天都我包了，我一個人包了。所以請法師講經這個功德是最大的，大家不懂。懂的人真的請法師講，你看這裡的王夢惺、林子堅，他們都懂得要請弘一律師去講經。這次來這裡，也是有這個因緣，所以跟大家多少講一講，講得不好也沒關係，反正有講比沒有講要好。</w:t>
      </w:r>
      <w:r>
        <w:t xml:space="preserve"> </w:t>
      </w:r>
    </w:p>
    <w:p w14:paraId="691E9346" w14:textId="77777777" w:rsidR="00CB17CB" w:rsidRDefault="00CB17CB">
      <w:pPr>
        <w:pStyle w:val="a3"/>
      </w:pPr>
      <w:r>
        <w:t xml:space="preserve">　　這是講普濟寺，普濟寺是在現在中國福建省泉州市永春縣美普路，弘一大師曾經在這裡靜修五百七十二天。普濟寺，我看電腦，有相片，現在好像也滿熱鬧的。因為我的祖籍就是福建泉州安溪，大概明朝的時候移民到台灣的，我們的祖先是在明朝，大概是跟鄭成功去的，因為我母親就姓鄭，大概跟鄭成功有關係。台南有一個開元寺，福建也有開元寺，泉州也有開元寺，台南最早的一家寺院就是明朝的開元寺。所以講到這個地方，感覺上就比較親切。弘一大師他是天津人，他很有才華，他曾經來日本，他還有一個日本太太。他出家了，他的日本太太還去關房找他，他不見就不見，真放得下。換作我們哭哭啼啼真的是放不下，他真放得下，所以他才能超越。我們再看下面這段文，居士請講經。</w:t>
      </w:r>
      <w:r>
        <w:t xml:space="preserve"> </w:t>
      </w:r>
    </w:p>
    <w:p w14:paraId="5504DEC9" w14:textId="77777777" w:rsidR="00CB17CB" w:rsidRDefault="00CB17CB">
      <w:pPr>
        <w:pStyle w:val="a3"/>
      </w:pPr>
      <w:r>
        <w:t xml:space="preserve">　　【斯時予曾復一函，俟秋涼後即入城講金剛經大意三日。】</w:t>
      </w:r>
      <w:r>
        <w:t xml:space="preserve"> </w:t>
      </w:r>
    </w:p>
    <w:p w14:paraId="36E3B69D" w14:textId="77777777" w:rsidR="00CB17CB" w:rsidRDefault="00CB17CB">
      <w:pPr>
        <w:pStyle w:val="a3"/>
      </w:pPr>
      <w:r>
        <w:t xml:space="preserve">　　「斯時」就是那個時候，弘一大師他回覆了一封信函，回覆給王居士跟林居士他們一批居士，他回覆大家的邀請。弘一大師說，等到秋天比較涼爽之後，再入城講《金剛經》大意，講三天，《金剛經》大意。《金剛經》也很重要，我們看不破、放不下，《金剛經》是有幫助的，《金剛經》講空，教我們放下的。這是弘一大師答應要去講《金剛經》大意，因為只有三天，只能講大意。如果要一部經講完，看怎麼講，如果依照江味農老居士的《金剛經講義》，我看要講三年。如果我們來日本一天講一個半小時，晚上大家下班來學習《金剛經講義》，天天講大概要三年。三天當然只能講大意，不能講全經。</w:t>
      </w:r>
      <w:r>
        <w:t xml:space="preserve"> </w:t>
      </w:r>
    </w:p>
    <w:p w14:paraId="58E16699" w14:textId="77777777" w:rsidR="00CB17CB" w:rsidRDefault="00CB17CB">
      <w:pPr>
        <w:pStyle w:val="a3"/>
      </w:pPr>
      <w:r>
        <w:t xml:space="preserve">　　【及秋七月，予以掩關習禪，乃不果往。】</w:t>
      </w:r>
      <w:r>
        <w:t xml:space="preserve"> </w:t>
      </w:r>
    </w:p>
    <w:p w14:paraId="5A29D2F2" w14:textId="77777777" w:rsidR="00CB17CB" w:rsidRDefault="00CB17CB">
      <w:pPr>
        <w:pStyle w:val="a3"/>
      </w:pPr>
      <w:r>
        <w:t xml:space="preserve">　　到了秋天七月，因為弘一大師他閉關，修習禪坐。在日本的寺院，很多是禪宗的道場，坐禪。因為閉關，所以就沒有入城去講經。</w:t>
      </w:r>
      <w:r>
        <w:t xml:space="preserve"> </w:t>
      </w:r>
    </w:p>
    <w:p w14:paraId="118E862D" w14:textId="77777777" w:rsidR="00CB17CB" w:rsidRDefault="00CB17CB">
      <w:pPr>
        <w:pStyle w:val="a3"/>
      </w:pPr>
      <w:r>
        <w:t xml:space="preserve">　　【日昨夢惺居士及諸仁者入山相訪，因雨小住寺院，今日適逢地藏菩薩聖誕，故乘此勝緣，為講淨宗道侶兼持誦地藏經要旨，以資紀念。】</w:t>
      </w:r>
      <w:r>
        <w:t xml:space="preserve"> </w:t>
      </w:r>
    </w:p>
    <w:p w14:paraId="23BE3448" w14:textId="77777777" w:rsidR="00CB17CB" w:rsidRDefault="00CB17CB">
      <w:pPr>
        <w:pStyle w:val="a3"/>
      </w:pPr>
      <w:r>
        <w:t xml:space="preserve">　　「日昨」就是昨天，講演的前一天，「夢惺居士及諸仁者」，仁者就是稱呼居士是仁慈的人，到弘一大師的關房這個寺院去拜訪。剛好遇到下雨，這些居士就住在寺院，「因雨小住寺院」，小住就是住一個晚上，住個一天、二天。剛好那一天是地藏菩薩的聖誕，農曆七月最後一天，大家請講經，剛好是地藏菩薩聖誕。弘一大師說今天剛好是地藏菩薩聖誕，大家來邀請，趁這個殊勝的因緣，「為講淨宗道侶兼持誦地藏經要旨」，要旨就是主要的宗旨，來做紀念。</w:t>
      </w:r>
      <w:r>
        <w:t xml:space="preserve"> </w:t>
      </w:r>
    </w:p>
    <w:p w14:paraId="52E87004" w14:textId="77777777" w:rsidR="00CB17CB" w:rsidRDefault="00CB17CB">
      <w:pPr>
        <w:pStyle w:val="a3"/>
      </w:pPr>
      <w:r>
        <w:t xml:space="preserve">　　從這個地方，我們就知道，這批居士就是修淨土的，都是修淨宗的。弘一大師他雖然是律宗的祖師，但是他也念佛求生淨土，雖然他不是專修淨宗，但是他也念佛求生淨土。在中國各宗各派，修其他法門，但是迴向求生西方淨土的祖師大德很多。弘一大師也常常寫信請教印光祖師，印光祖師他是專修淨土，淨宗十三祖，從這個地方，我們也知道，弘一大師他也修淨土。但是來找他的這批居士統統是修淨宗的，如果不是修淨宗的，他跟他們講「普勸淨宗道侶兼持誦《地藏經》」，好像對象就不對了，從這個地方，我們可以了解，他們都是修淨土的，跟我們一樣的。為什麼弘一大師要勸淨宗的道侶兼持誦《地藏經》？下面就是把這個理由給我們說明，給我們說明為什麼。我們接著看第二段：</w:t>
      </w:r>
      <w:r>
        <w:t xml:space="preserve"> </w:t>
      </w:r>
    </w:p>
    <w:p w14:paraId="3A1E3CB2" w14:textId="77777777" w:rsidR="00CB17CB" w:rsidRDefault="00CB17CB">
      <w:pPr>
        <w:pStyle w:val="a3"/>
      </w:pPr>
      <w:r>
        <w:t xml:space="preserve">　　【淨宗道侶修持之法，固以淨土三經為主。】</w:t>
      </w:r>
      <w:r>
        <w:t xml:space="preserve"> </w:t>
      </w:r>
    </w:p>
    <w:p w14:paraId="350B3A14" w14:textId="77777777" w:rsidR="00CB17CB" w:rsidRDefault="00CB17CB">
      <w:pPr>
        <w:pStyle w:val="a3"/>
      </w:pPr>
      <w:r>
        <w:t xml:space="preserve">　　這一小段就是給我們說明，修學淨土宗的同參道友修持的理論方法，「固」是固然，固然以淨土三經為主。淨土三經，第一部就是《無量壽經》，第二部《阿彌陀經》，第三部《觀無量壽佛經》，簡稱《觀經》，這三部經典是專門介紹西方極樂世界修學理論方法的經典。三經，你選擇其中一部來修可以，三部經都修也可以，總是修淨宗就是以這三部經為主修的經典，這是我們修淨宗的同修大家都知道基本的三經。後來祖師大德，清朝魏源居士，他把《華嚴經．普賢行願品》附在三經之後，成為淨土四經。到了民國初年，印光祖師又把《楞嚴經．大勢至菩薩念佛圓通章》這一章的經文附在四經之後，成為我們現在講的淨土五經。五經是這麼來的，後面《行願品》、《念佛圓通章》是祖師大德後來附加進去，加得也是很相應。</w:t>
      </w:r>
      <w:r>
        <w:t xml:space="preserve"> </w:t>
      </w:r>
    </w:p>
    <w:p w14:paraId="0ABFDAB3" w14:textId="77777777" w:rsidR="00CB17CB" w:rsidRDefault="00CB17CB">
      <w:pPr>
        <w:pStyle w:val="a3"/>
      </w:pPr>
      <w:r>
        <w:t xml:space="preserve">　　【三經之外，似宜兼誦地藏經以為助行。】</w:t>
      </w:r>
      <w:r>
        <w:t xml:space="preserve"> </w:t>
      </w:r>
    </w:p>
    <w:p w14:paraId="7D35B8CD" w14:textId="77777777" w:rsidR="00CB17CB" w:rsidRDefault="00CB17CB">
      <w:pPr>
        <w:pStyle w:val="a3"/>
      </w:pPr>
      <w:r>
        <w:t xml:space="preserve">　　弘一大師，有修行的人講話，他總是比較含蓄，不是很強硬的說你一定要，不是這種口氣。他說這三部經之外，「似宜」就是似乎需要，「兼」就是附帶的，來誦《地藏經》，做為我們淨宗修學助行，「助」就是補助、幫助的。為什麼要以這部經做為助行？我們現在也常常聽淨老和尚講開示，一門深入，一部經就夠了，為什麼還要兼誦這部經？這是根據各人的根器不一樣。有的人一部經就夠了，有的人要加個一部、二部，不但是經，還要加世間的善書，像現在的傳統文化，還要加個《弟子規》、《太上感應篇》、《十善業道經》來補助我們這部經典。所以各人補助的經典多少，因人而異，有的人他一部真的就夠了，有的人他甚至一部經都不需要，像鍋漏匠、海賢老和尚，他連一部《彌陀經》也不用，他就一句南無阿彌陀佛，他就去西方了。我們根器不一樣，所以各人他需要經典的多少，需要什麼樣的經來補助，也不一樣，每一個人根器不同。所以他這個地方講的，「似宜」就是似乎需要。他也不勉強說你一定要，非要不可，講的不是這種口氣。下面，他就說明這些理由，給大家自己去參考，你覺得需要你就採取，不需要，當然一門深入就很好。我們再看下面：</w:t>
      </w:r>
      <w:r>
        <w:t xml:space="preserve"> </w:t>
      </w:r>
    </w:p>
    <w:p w14:paraId="10FF7E05" w14:textId="77777777" w:rsidR="00CB17CB" w:rsidRDefault="00CB17CB">
      <w:pPr>
        <w:pStyle w:val="a3"/>
      </w:pPr>
      <w:r>
        <w:t xml:space="preserve">　　【因地藏菩薩，與此土眾生有大因緣。而地藏本願經，尤與吾等常人之根器深相契合。故今普勸淨宗道侶，應兼持誦地藏菩薩本願經。】</w:t>
      </w:r>
      <w:r>
        <w:t xml:space="preserve"> </w:t>
      </w:r>
    </w:p>
    <w:p w14:paraId="34924EDF" w14:textId="77777777" w:rsidR="00CB17CB" w:rsidRDefault="00CB17CB">
      <w:pPr>
        <w:pStyle w:val="a3"/>
      </w:pPr>
      <w:r>
        <w:t xml:space="preserve">　　這一段就是給我們講，為什麼淨宗道侶要兼持誦《地藏經》做為補助的行門？總的理由給我們講，因為地藏菩薩跟我們這個世界的眾生有很大的因緣，《地藏菩薩本願經》跟我們平常人的根器又很契合，很適合我們。所以今天才普遍勸導淨宗道侶，應該兼持誦《地藏菩薩本願經》。</w:t>
      </w:r>
      <w:r>
        <w:t xml:space="preserve"> </w:t>
      </w:r>
    </w:p>
    <w:p w14:paraId="6BE89EAB" w14:textId="77777777" w:rsidR="00CB17CB" w:rsidRDefault="00CB17CB">
      <w:pPr>
        <w:pStyle w:val="a3"/>
      </w:pPr>
      <w:r>
        <w:t xml:space="preserve">　　【謹述旨趣於下。】</w:t>
      </w:r>
      <w:r>
        <w:t xml:space="preserve"> </w:t>
      </w:r>
    </w:p>
    <w:p w14:paraId="561C0845" w14:textId="77777777" w:rsidR="00CB17CB" w:rsidRDefault="00CB17CB">
      <w:pPr>
        <w:pStyle w:val="a3"/>
      </w:pPr>
      <w:r>
        <w:t xml:space="preserve">　　他就把這個宗旨、趣向給我們說明，為什麼要兼持誦《地藏經》的道理。</w:t>
      </w:r>
      <w:r>
        <w:t xml:space="preserve"> </w:t>
      </w:r>
    </w:p>
    <w:p w14:paraId="0C762C8A" w14:textId="77777777" w:rsidR="00CB17CB" w:rsidRDefault="00CB17CB">
      <w:pPr>
        <w:pStyle w:val="a3"/>
      </w:pPr>
      <w:r>
        <w:t xml:space="preserve">　　【以備淨宗道侶採擇焉。】</w:t>
      </w:r>
      <w:r>
        <w:t xml:space="preserve"> </w:t>
      </w:r>
    </w:p>
    <w:p w14:paraId="2C976C12" w14:textId="77777777" w:rsidR="00CB17CB" w:rsidRDefault="00CB17CB">
      <w:pPr>
        <w:pStyle w:val="a3"/>
      </w:pPr>
      <w:r>
        <w:t xml:space="preserve">　　是預備給淨宗的道侶來採取選擇。我們看下面一，第一段：</w:t>
      </w:r>
      <w:r>
        <w:t xml:space="preserve"> </w:t>
      </w:r>
    </w:p>
    <w:p w14:paraId="4819C262" w14:textId="77777777" w:rsidR="00CB17CB" w:rsidRDefault="00CB17CB">
      <w:pPr>
        <w:pStyle w:val="a3"/>
      </w:pPr>
      <w:r>
        <w:t xml:space="preserve">　　【一、淨土之於地藏，自昔以來，因緣最深。而我八祖蓮池大師，撰地藏本願經序，勸讚流通。】</w:t>
      </w:r>
      <w:r>
        <w:t xml:space="preserve"> </w:t>
      </w:r>
    </w:p>
    <w:p w14:paraId="1F430D42" w14:textId="77777777" w:rsidR="00CB17CB" w:rsidRDefault="00CB17CB">
      <w:pPr>
        <w:pStyle w:val="a3"/>
      </w:pPr>
      <w:r>
        <w:t xml:space="preserve">　　到這裡是一段。這一段是舉出我們淨宗八祖蓮池大師他也弘揚《地藏經》，說明淨土跟地藏菩薩之間的因緣、關係。「淨土之於地藏，自昔以來」，自古以來，因緣就很深。舉出八祖蓮池大師，他有寫一篇《地藏菩薩本願經》的序文。過去我們華藏印《地藏菩薩本願經》，我就把蓮池大師這篇序文抽出來，打字、排版，附在《地藏菩薩本願經》前面。蓮池大師在序文裡面，我記得有一句，大師講，在豐年的時候，五穀雜糧似乎一般人都不是很重視，豐年就是五穀豐收，大家吃得很豐富，比較粗賤的五穀雜糧，大家就不會去重視；但是遇到饑年，那就很重要，雖然很粗糙，但是你不吃，你就沒命了。他用這個來比喻佛法，佛法在正法時期，《地藏經》好像就不是很重要；但是到了末法，就像饑年，末法最缺乏是什麼？因果教育。我們淨老和尚最近提倡傳統文化，就是倫理教育、道德的教育、因果的教育，《地藏經》就是講因果。先把我們人天的腳跟站穩再向上提升，所以特別在末法，這個就非常重要，蓮池大師給我們講。所以蓮池大師「撰《地藏本願經》序，勸讚流通」，勸導、讚歎，流通。再看下面：</w:t>
      </w:r>
      <w:r>
        <w:t xml:space="preserve"> </w:t>
      </w:r>
    </w:p>
    <w:p w14:paraId="6A6066C7" w14:textId="77777777" w:rsidR="00CB17CB" w:rsidRDefault="00CB17CB">
      <w:pPr>
        <w:pStyle w:val="a3"/>
      </w:pPr>
      <w:r>
        <w:t xml:space="preserve">　　【逮我九祖蕅益大師，一生奉事地藏菩薩，讚歎弘揚益力。居九華山甚久，自稱為地藏之孤臣。併盡形勤禮地藏懺儀，常持地藏真言，以懺除業障，求生極樂。】</w:t>
      </w:r>
      <w:r>
        <w:t xml:space="preserve"> </w:t>
      </w:r>
    </w:p>
    <w:p w14:paraId="0F53DD47" w14:textId="77777777" w:rsidR="00CB17CB" w:rsidRDefault="00CB17CB">
      <w:pPr>
        <w:pStyle w:val="a3"/>
      </w:pPr>
      <w:r>
        <w:t xml:space="preserve">　　蕅益大師對《地藏經》的註解、弘揚就更多了。蕅益大師是淨宗九祖，蓮池大師下來就是蕅益大師。「一生奉事地藏菩薩」，他有《占察善惡業報經疏》。蕅益大師他註解的《彌陀經要解》，印光大師讚歎，阿彌陀佛再來註這部經，也不能超過其上。蕅益大師註解《彌陀經》的時候，他是四十九歲，蕅益大師五十七歲就往生了。五十二歲的時候註解《占察善惡業報經》，所以他對《地藏經》的註解、弘揚特別多，在淨宗祖師裡面算是最多。所以讚歎弘揚更盡力了。他住在九華山很久，九華山我去過，聽說住在回香閣，現在的回香閣，蕅益大師曾經在那邊住很久。所以有時候我也很想再去九華山，去那邊讀《地藏經》，去那邊找個小廟，也不錯，因為那邊畢竟是地藏菩薩的道場。我一九九七年，我們老和尚離開家鄉五十年，安徽廬江，我們坐飛機到合肥，開車經過廬江，我們老和尚沒有先回家鄉，先上九華山去拜見地藏菩薩，然後再回到他的家鄉。下山的時候，我們老和尚在車上跟我講，你不要看四大名山破破爛爛的，很多廟都是年久失修，菩薩的道場它有靈氣在，叫我回台灣找一些同修發心拿一些錢去修舊廟。所以那時候我回來，有同修要發心修廟的，我就跟他們講九華修廟。所以那個地方有它的靈氣，四大名山我們都去住個一天、二天，</w:t>
      </w:r>
      <w:r>
        <w:t>但是是需要時間多一點比較好。像蕅益大師就住很久，「居九華山甚久，自稱為地藏之孤臣」。他拜地藏懺，持地藏真言，懺除業障，他的目的還是求生極樂，淨宗祖師。</w:t>
      </w:r>
      <w:r>
        <w:t xml:space="preserve"> </w:t>
      </w:r>
    </w:p>
    <w:p w14:paraId="1F5C9F5F" w14:textId="77777777" w:rsidR="00CB17CB" w:rsidRDefault="00CB17CB">
      <w:pPr>
        <w:pStyle w:val="a3"/>
      </w:pPr>
      <w:r>
        <w:t xml:space="preserve">　　【又當代淨土宗泰斗印光法師，於地藏本願經尤盡力弘傳流布，刊印數萬冊，令淨業學者至心讀誦，依教行持。】</w:t>
      </w:r>
      <w:r>
        <w:t xml:space="preserve"> </w:t>
      </w:r>
    </w:p>
    <w:p w14:paraId="3F5ACA4A" w14:textId="77777777" w:rsidR="00CB17CB" w:rsidRDefault="00CB17CB">
      <w:pPr>
        <w:pStyle w:val="a3"/>
      </w:pPr>
      <w:r>
        <w:t xml:space="preserve">　　這是印光祖師他也弘傳流布，而且印這部經來流通，讓修淨業的人至心來讀誦，「依教行持」。依教行持，非常重要，依這部經的教導來修行、來受持。印祖對《本願經》的註解他推崇《科註》。《地藏菩薩本願經科註》，我們淨老和尚一九九八年在新加坡淨宗學會講了一遍。那次本來要到九華山講的，老和尚答應仁德老和尚的邀請，要去住三個星期講《地藏經》，叫我白天帶大家打地藏七，晚上他老人家講《地藏經》，後來因為大陸很多政策上不允許，所以也就改在新加坡講。印祖推崇《地藏經科註》，我們淨老和尚在新加坡淨宗學會講《地藏經》就是依照《科註》講的，清朝青蓮法師註解的。</w:t>
      </w:r>
      <w:r>
        <w:t xml:space="preserve"> </w:t>
      </w:r>
    </w:p>
    <w:p w14:paraId="190F5D5D" w14:textId="77777777" w:rsidR="00CB17CB" w:rsidRDefault="00CB17CB">
      <w:pPr>
        <w:pStyle w:val="a3"/>
      </w:pPr>
      <w:r>
        <w:t xml:space="preserve">　　【今者竊遵淨宗諸祖之成規，普勸同仁兼修併習。勝緣集合，蓋非偶然。】</w:t>
      </w:r>
      <w:r>
        <w:t xml:space="preserve"> </w:t>
      </w:r>
    </w:p>
    <w:p w14:paraId="7D7D8283" w14:textId="77777777" w:rsidR="00CB17CB" w:rsidRDefault="00CB17CB">
      <w:pPr>
        <w:pStyle w:val="a3"/>
      </w:pPr>
      <w:r>
        <w:t xml:space="preserve">　　弘一大師他舉出淨土宗的祖師都弘揚，都讚歎流通，這是淨宗祖師的成規。根據過去淨宗祖師的成規來普勸同仁兼修學習，這個殊勝的因緣集合，「蓋非偶然」，那也不是偶然的。我們再看第二段：</w:t>
      </w:r>
      <w:r>
        <w:t xml:space="preserve"> </w:t>
      </w:r>
    </w:p>
    <w:p w14:paraId="5304D19A" w14:textId="77777777" w:rsidR="00CB17CB" w:rsidRDefault="00CB17CB">
      <w:pPr>
        <w:pStyle w:val="a3"/>
      </w:pPr>
      <w:r>
        <w:t xml:space="preserve">　　【二、地藏法門以三經為主。三經者，地藏菩薩本願經、地藏菩薩十輪經、地藏菩薩占察善惡業報經。本願經中雖未顯說往生淨土之義，然其他二經則皆有之。】</w:t>
      </w:r>
      <w:r>
        <w:t xml:space="preserve"> </w:t>
      </w:r>
    </w:p>
    <w:p w14:paraId="7AE9DE14" w14:textId="77777777" w:rsidR="00CB17CB" w:rsidRDefault="00CB17CB">
      <w:pPr>
        <w:pStyle w:val="a3"/>
      </w:pPr>
      <w:r>
        <w:t xml:space="preserve">　　《地藏菩薩本願經》這部經當中，雖然沒有明顯說往生西方淨土的意思，但是其他兩部都有講到淨土，《本願經》也有講，只是不明顯。大家如果常常讀誦《地藏經》，有讀到一句經文，「當生無憂國土」，無憂國土就是沒有憂愁，沒有煩惱的國土。沒有憂愁、沒有煩惱的國土就是極樂，翻經的法師用的文字不一樣，意思是一樣的，極樂世界才沒有憂愁，才沒有煩惱、沒有憂慮。我們在這個世界憂慮太多了，大家不覺得嗎？有錢也憂慮，沒錢也憂慮，哪個人不憂慮？大家《無量壽經》會集本多讀讀，就感受非常深刻了。《地藏菩薩本願經》，光目女的母親殺生吃肉墮地獄，她孝順的女兒念佛把她超度出來，後來再為她的母親發願，十方世界地獄眾生都度到成佛，她才要成佛，成為地藏菩薩；她母親後來也成了菩薩，叫解脫菩薩。大家念《無量壽經》，有沒有一位解脫菩薩？那個就</w:t>
      </w:r>
      <w:r>
        <w:t>是光目女的母親，就是那一個，你拿來對一下，我念的時候我都注意到了。那是說明什麼？她的母親就是到極樂世界去了，無憂國土就是極樂世界，雖然沒有明顯講西方淨土，但是有這個意思。其他兩部經就比較明顯。</w:t>
      </w:r>
      <w:r>
        <w:t xml:space="preserve"> </w:t>
      </w:r>
    </w:p>
    <w:p w14:paraId="78F99CFF" w14:textId="77777777" w:rsidR="00CB17CB" w:rsidRDefault="00CB17CB">
      <w:pPr>
        <w:pStyle w:val="a3"/>
      </w:pPr>
      <w:r>
        <w:t xml:space="preserve">　　【十輪經云：當生淨佛國，導師之所居。】</w:t>
      </w:r>
      <w:r>
        <w:t xml:space="preserve"> </w:t>
      </w:r>
    </w:p>
    <w:p w14:paraId="1B08ED08" w14:textId="77777777" w:rsidR="00CB17CB" w:rsidRDefault="00CB17CB">
      <w:pPr>
        <w:pStyle w:val="a3"/>
      </w:pPr>
      <w:r>
        <w:t xml:space="preserve">　　這個有明顯的經文。</w:t>
      </w:r>
      <w:r>
        <w:t xml:space="preserve"> </w:t>
      </w:r>
    </w:p>
    <w:p w14:paraId="407A1244" w14:textId="77777777" w:rsidR="00CB17CB" w:rsidRDefault="00CB17CB">
      <w:pPr>
        <w:pStyle w:val="a3"/>
      </w:pPr>
      <w:r>
        <w:t xml:space="preserve">　　【占察經云：若人欲生他方現在淨國者，應當隨彼世界佛之名字，專意誦念，一心不亂，如上觀察者，決定得生彼佛淨國。】</w:t>
      </w:r>
      <w:r>
        <w:t xml:space="preserve"> </w:t>
      </w:r>
    </w:p>
    <w:p w14:paraId="261B83AF" w14:textId="77777777" w:rsidR="00CB17CB" w:rsidRDefault="00CB17CB">
      <w:pPr>
        <w:pStyle w:val="a3"/>
      </w:pPr>
      <w:r>
        <w:t xml:space="preserve">　　這是《占察經》裡面的一段經文，蕅益祖師在這段經文也註得非常好。這個就是明顯的告訴我們，你要往生淨佛國，它這個地方沒有指定哪個世界，現在講到往生淨土，都是以西方極樂世界為主。有一些人聽到這樣他就不服，他覺得為什麼一定要往生西方極樂世界，我往生東方不行嗎？十方諸佛國土都有淨土，為什麼一定要往生西方？因為十方諸佛都有淨土，但是條件比較高，沒有帶業往生的，你起碼要斷見思惑，你才能往生到那邊的凡聖同居土。如果你沒有斷惑往生到東方世界，往生到那邊的凡聖同居土，還是在六道。所有諸佛世界的凡聖同居土，西方極樂世界最特別。西方極樂世界它的特色就是在凡聖同居土，所以十方諸佛都是要把他們世界的眾生介紹到西方極樂世界阿彌陀佛那邊，先去那邊再回來他這裡就可以提升了。</w:t>
      </w:r>
      <w:r>
        <w:t xml:space="preserve"> </w:t>
      </w:r>
    </w:p>
    <w:p w14:paraId="0897A745" w14:textId="77777777" w:rsidR="00CB17CB" w:rsidRDefault="00CB17CB">
      <w:pPr>
        <w:pStyle w:val="a3"/>
      </w:pPr>
      <w:r>
        <w:t xml:space="preserve">　　往生到西方極樂世界，就等於往生十方諸佛淨土。你看《彌陀經》不是講得很清楚嗎？你每一天都可以去參訪十萬億佛，那不是諸佛淨土都去了嗎？十萬億是一個圓滿數，不是只有十萬億，是無量無邊的諸佛淨土，你都可以去，那不是一樣嗎？所以在《藥師經》裡面，如果你先修西方淨土後來又改修藥師法門，臨命終的時候，藥師佛派八大菩薩，其中有觀音、勢至，八大菩薩，文殊、普賢，又把你送到西方極樂世界去。這個就不用說了，因為藥師佛也希望你先去西方極樂世界，你先去西方再來我東方就方便了。你現在直接來，條件很高，阿彌陀佛那邊考二十分就錄取了，他那邊最少要六十分以上的，你考不及格，我們每一生考，都考不及格。有的佛世界的淨土更高，要七十分、八十分、九十分、一百分的，像大學錄取的分數不一樣。所以這個就是指西方淨土。</w:t>
      </w:r>
      <w:r>
        <w:t xml:space="preserve"> </w:t>
      </w:r>
    </w:p>
    <w:p w14:paraId="3CF8BB9D" w14:textId="77777777" w:rsidR="00CB17CB" w:rsidRDefault="00CB17CB">
      <w:pPr>
        <w:pStyle w:val="a3"/>
      </w:pPr>
      <w:r>
        <w:t xml:space="preserve">　　【所以我蓮宗九祖蕅益大師，禮地藏菩薩占察懺時，發願文云：捨身他世，生在佛前，面奉彌陀，歷事諸佛，親蒙授記，迴入塵勞，普會群迷，同歸祕藏。】</w:t>
      </w:r>
      <w:r>
        <w:t xml:space="preserve"> </w:t>
      </w:r>
    </w:p>
    <w:p w14:paraId="2D423CB2" w14:textId="77777777" w:rsidR="00CB17CB" w:rsidRDefault="00CB17CB">
      <w:pPr>
        <w:pStyle w:val="a3"/>
      </w:pPr>
      <w:r>
        <w:t xml:space="preserve">　　這是蕅益大師他發的願，他修地藏懺，但是他是迴向發願求生西方的，跟他修淨土宗旨沒有違背。修任何經、任何法門，統統可以迴向西方，主要要迴向發願求生西方。</w:t>
      </w:r>
      <w:r>
        <w:t xml:space="preserve"> </w:t>
      </w:r>
    </w:p>
    <w:p w14:paraId="611F3727" w14:textId="77777777" w:rsidR="00CB17CB" w:rsidRDefault="00CB17CB">
      <w:pPr>
        <w:pStyle w:val="a3"/>
      </w:pPr>
      <w:r>
        <w:t xml:space="preserve">　　【由是以觀，地藏法門實與淨宗關係甚深，豈唯殊途同歸，抑亦發趣一致。】</w:t>
      </w:r>
      <w:r>
        <w:t xml:space="preserve"> </w:t>
      </w:r>
    </w:p>
    <w:p w14:paraId="0593BFBE" w14:textId="77777777" w:rsidR="00CB17CB" w:rsidRDefault="00CB17CB">
      <w:pPr>
        <w:pStyle w:val="a3"/>
      </w:pPr>
      <w:r>
        <w:t xml:space="preserve">　　由以上舉出來的這些例子來觀察，地藏法門實在跟淨宗關係很深的，豈止說殊途同歸，實在講它發起的旨趣是一致的，最終就是希望大家往生西方去成佛的。因為地藏菩薩發願所有眾生都度成佛他才要成佛，度眾生成佛，去西方最快，當然跟淨宗的關係就很密切。我們再看第三段：</w:t>
      </w:r>
      <w:r>
        <w:t xml:space="preserve"> </w:t>
      </w:r>
    </w:p>
    <w:p w14:paraId="102F9712" w14:textId="77777777" w:rsidR="00CB17CB" w:rsidRDefault="00CB17CB">
      <w:pPr>
        <w:pStyle w:val="a3"/>
      </w:pPr>
      <w:r>
        <w:t xml:space="preserve">　　【三、觀無量壽佛經，以修三福為淨業正因。三福之首，曰孝養父母。而地藏本願經中，備陳地藏菩薩宿世孝母之因緣。故古德稱地藏經為佛門之孝經，良有以也。凡我同仁，常應讀誦地藏本願經，以副觀經孝養之旨。併依教力行，特崇孝道，以報親恩，而修勝福。】</w:t>
      </w:r>
      <w:r>
        <w:t xml:space="preserve"> </w:t>
      </w:r>
    </w:p>
    <w:p w14:paraId="0CC3461D" w14:textId="77777777" w:rsidR="00CB17CB" w:rsidRDefault="00CB17CB">
      <w:pPr>
        <w:pStyle w:val="a3"/>
      </w:pPr>
      <w:r>
        <w:t xml:space="preserve">　　《佛說觀無量壽佛經》，「以修三福為淨業正因」。三福，第一福就是「孝養父母，奉事師長，慈心不殺，修十善業」；第二福，「受持三皈，具足眾戒，不犯威儀」；第三福，「發菩提心，深信因果，讀誦大乘，勸進行者」。三福第一個就是孝養父母，而《地藏本願經》當中就是詳細訴說地藏菩薩宿世孝順母親的因緣。婆羅門女、光目女就是因為母親在生造惡業墮到地獄，非常思念母親，要把母親從地獄超度出來，所以發願十方世界眾生都度成佛，她才要成佛，她為母親發這個大願，所以成為地藏菩薩。</w:t>
      </w:r>
      <w:r>
        <w:t xml:space="preserve"> </w:t>
      </w:r>
    </w:p>
    <w:p w14:paraId="3A657F55" w14:textId="77777777" w:rsidR="00CB17CB" w:rsidRDefault="00CB17CB">
      <w:pPr>
        <w:pStyle w:val="a3"/>
      </w:pPr>
      <w:r>
        <w:t xml:space="preserve">　　所以古德稱《地藏經》為佛門的孝經。我們中國儒家孔子有著一部《孝經》，世間的孝，一生一世的。地藏菩薩這部孝經是三世的，過去、現在、未來，所以這是佛門的孝經。我們修淨業三福，第一句就要孝養父母，孝養父母具體的做法就是在《地藏菩薩本願經》。常讀誦《地藏本願經》，超度生生世世的父母、家屬，這樣才符合《觀經》孝養的宗旨。並且依教努力修行，特別推崇孝道，「以報親恩，而修勝福」。有很多同修父母過世，也很孝順，不知道怎麼去超度他的家人。所以有很多同修，在過去二、三十年前，在台北景美華藏圖書館，就常常有人問我，他家人過世、父母過世，他修功德，到底他有沒有得到？實在講這些問題都在《地藏菩薩本願經》。他家人往生了，他現在去哪裡？我不知道。你如果真的想念你的家人就念《地藏菩薩本願經》，或念地藏菩薩聖號，地藏菩薩會在夢中給你指點。光目女、婆羅門女就是因為母親死了，一直想母親死了，不曉得母親到哪裡去？想到母親在生都是造惡業，肯定去的地方不好，又沒神通，不知道，所以就求佛指點。所以這是孝經。孝養父母，這是圓滿的孝道，修《地藏菩薩本願經》是圓滿的孝道。我們再看：</w:t>
      </w:r>
      <w:r>
        <w:t xml:space="preserve"> </w:t>
      </w:r>
    </w:p>
    <w:p w14:paraId="62D2AD94" w14:textId="77777777" w:rsidR="00CB17CB" w:rsidRDefault="00CB17CB">
      <w:pPr>
        <w:pStyle w:val="a3"/>
      </w:pPr>
      <w:r>
        <w:t xml:space="preserve">　　【四、當代印光法師教人持佛名號求生西方者，必先勸信因果報應，諸惡莫作，眾善奉行。然後乃云：仗佛慈力，帶業往生。而地藏本願經中，廣明因果報應，至為詳盡。】</w:t>
      </w:r>
      <w:r>
        <w:t xml:space="preserve"> </w:t>
      </w:r>
    </w:p>
    <w:p w14:paraId="4759EE77" w14:textId="77777777" w:rsidR="00CB17CB" w:rsidRDefault="00CB17CB">
      <w:pPr>
        <w:pStyle w:val="a3"/>
      </w:pPr>
      <w:r>
        <w:t xml:space="preserve">　　這一段是舉出印光大師教人持佛名號求生西方，必先勸我們要相信因果報應，善有善報，惡有惡報，「諸惡莫作，眾善奉行」。這是我們基本要修的，斷惡修善。「然後乃云：仗佛慈力，帶業往生」。為什麼要勸我們相信因果報應，諸惡莫作，眾善奉行？排除往生西方的障礙，如果惡業造多了，臨終總是會有業障現前，業障來干擾，讓我們不能往生西方。所以相信因果報應，諸惡莫作，眾善奉行，也是幫助我們帶業往生很重要的修持。這是講印祖一生教人就是這麼教的。「而《地藏本願經》中，廣明因果報應，至為詳盡」。</w:t>
      </w:r>
      <w:r>
        <w:t xml:space="preserve"> </w:t>
      </w:r>
    </w:p>
    <w:p w14:paraId="601E340E" w14:textId="77777777" w:rsidR="00CB17CB" w:rsidRDefault="00CB17CB">
      <w:pPr>
        <w:pStyle w:val="a3"/>
      </w:pPr>
      <w:r>
        <w:t xml:space="preserve">　　【凡我同仁，常應讀誦地藏本願經，依教奉行，以資淨業。倘未能深信因果報應，不在倫常道德上切實注意，則豈僅生西未能，抑亦三塗有分。】</w:t>
      </w:r>
      <w:r>
        <w:t xml:space="preserve"> </w:t>
      </w:r>
    </w:p>
    <w:p w14:paraId="01BFDB5A" w14:textId="77777777" w:rsidR="00CB17CB" w:rsidRDefault="00CB17CB">
      <w:pPr>
        <w:pStyle w:val="a3"/>
      </w:pPr>
      <w:r>
        <w:t xml:space="preserve">　　這個也很重要。《地藏菩薩本願經》講因果報應很詳細，所以常常讀誦，依教奉行，來幫助我們修淨業。如果不能深信因果報應，「不在倫常道德上切實注意」，往生西方就有障礙，還要墮到三途。「抑亦三塗有分」，不但不能往生西方，而且還墮三惡道。所以這個不能不知道。</w:t>
      </w:r>
      <w:r>
        <w:t xml:space="preserve"> </w:t>
      </w:r>
    </w:p>
    <w:p w14:paraId="384EAC24" w14:textId="77777777" w:rsidR="00CB17CB" w:rsidRDefault="00CB17CB">
      <w:pPr>
        <w:pStyle w:val="a3"/>
      </w:pPr>
      <w:r>
        <w:t xml:space="preserve">　　【今者竊本斯意，普勸修淨業者，必須深信因果，常檢點平時所作所為之事。真誠懺悔，努力改過。復進而修持五戒十善等，以為念佛之助行，而作生西之資糧。】</w:t>
      </w:r>
      <w:r>
        <w:t xml:space="preserve"> </w:t>
      </w:r>
    </w:p>
    <w:p w14:paraId="3D2EAD82" w14:textId="77777777" w:rsidR="00CB17CB" w:rsidRDefault="00CB17CB">
      <w:pPr>
        <w:pStyle w:val="a3"/>
      </w:pPr>
      <w:r>
        <w:t xml:space="preserve">　　這一段特別勸我們修淨業的同修要深信因果，要怎麼深因果？要常讀誦《地藏經》，常常反省檢點，讓我們覺悟。什麼叫覺悟？知道自己的過失，「真誠懺悔，努力改過」。進一步修五戒十善，做為念佛的助行，幫助我們念佛功夫的提升，做為往生西方的資糧。我們現在聽老和尚講經，特別是傳統文化倫理、道德、因果教育，我們有善根的人知道要修，但是我們常常會感覺好像使不上力，業障很重；知道貪瞋痴不好，但是遇境逢緣控制不住，這種情況念地藏菩薩、念《地藏經》就幫助很大。我們是業障比較重的類型，就很需要先念地藏菩薩來幫助。我們過去也常常聽到，念佛功夫不得力，必須求地藏菩薩來加持，《地藏菩薩靈感錄》有真實例子。我自己誦《地藏經》也有一些感受，的確我們業障比較重，求地藏菩薩加持，我們會業障消除，能夠提升。我們接著再看第五段：</w:t>
      </w:r>
      <w:r>
        <w:t xml:space="preserve"> </w:t>
      </w:r>
    </w:p>
    <w:p w14:paraId="42C32932" w14:textId="77777777" w:rsidR="00CB17CB" w:rsidRDefault="00CB17CB">
      <w:pPr>
        <w:pStyle w:val="a3"/>
      </w:pPr>
      <w:r>
        <w:t xml:space="preserve">　　【五、吾人修淨業者，倘能於現在環境之苦樂順逆一切放下，無所罣礙，依苦境而消除身見，以逆緣而堅固淨願，則誠甚善。】</w:t>
      </w:r>
      <w:r>
        <w:t xml:space="preserve"> </w:t>
      </w:r>
    </w:p>
    <w:p w14:paraId="54103C41" w14:textId="77777777" w:rsidR="00CB17CB" w:rsidRDefault="00CB17CB">
      <w:pPr>
        <w:pStyle w:val="a3"/>
      </w:pPr>
      <w:r>
        <w:t xml:space="preserve">　　這個是講修淨業的人，「倘能」就是倘若，如果你能夠對於現在環境苦的境界、快樂的境界、順的境界、橫逆的境界一切都放下，「無所罣礙」，你都不放在心上。讓你歡喜的事情，讓你煩惱的事情，讓你受折磨的事情，讓你衝擊的事情，你如如不動，現在環境的苦樂順逆一切都放下，你都不會有罣礙。「依苦境而消除身見」，苦境是什麼？比如我們生病；什麼叫身見？執著這個身是我，放不下。現在生病我們就放下了，生病很苦，或者身體受折磨很苦，剛好利用這個苦境來消除我們堅固的身見。「以逆緣而堅固淨願」，忤逆的因緣堅固自己的淨願。比如生了一個忤逆的兒子，兒女不孝，這是逆；或者遇到很多橫逆的事情，這些逆緣更堅固自己往生淨土的願力，切願，剛好放下，這個世界太苦了。如果能夠做到這樣，「則誠甚善」，這樣當然是最好。這個也就不需要讀誦《地藏經》，不需要加什麼經，你真放得下，可以。簡單講，就是老和尚常講的，你真放得下。像海賢老和尚、鍋漏匠，真放得下，可以。我們再看下面：</w:t>
      </w:r>
      <w:r>
        <w:t xml:space="preserve"> </w:t>
      </w:r>
    </w:p>
    <w:p w14:paraId="0DE46255" w14:textId="77777777" w:rsidR="00CB17CB" w:rsidRDefault="00CB17CB">
      <w:pPr>
        <w:pStyle w:val="a3"/>
      </w:pPr>
      <w:r>
        <w:t xml:space="preserve">　　【但如是者，千萬人中罕有一二。】</w:t>
      </w:r>
      <w:r>
        <w:t xml:space="preserve"> </w:t>
      </w:r>
    </w:p>
    <w:p w14:paraId="0D9D0CC1" w14:textId="77777777" w:rsidR="00CB17CB" w:rsidRDefault="00CB17CB">
      <w:pPr>
        <w:pStyle w:val="a3"/>
      </w:pPr>
      <w:r>
        <w:t xml:space="preserve">　　這兩句就是跟我們講，能夠真放下的人，一千個人、一萬個人當中，難得有一個、二個，真能放下的很少。我們現在不要看別人放得下、放不下，先回頭看看，我自己能放下嗎？我們一反省，自己也能感覺出來，自己有沒有放下。我們再看下面，為什麼放不下？為什麼這麼多人放不下？放下的人這麼少，什麼原因？</w:t>
      </w:r>
      <w:r>
        <w:t xml:space="preserve"> </w:t>
      </w:r>
    </w:p>
    <w:p w14:paraId="5CFF1297" w14:textId="77777777" w:rsidR="00CB17CB" w:rsidRDefault="00CB17CB">
      <w:pPr>
        <w:pStyle w:val="a3"/>
      </w:pPr>
      <w:r>
        <w:t xml:space="preserve">　　【因吾人處於凡夫地位，雖知隨分隨力修習淨業，而於身心世界猶未能徹底看破，衣食住等不能不有所需求，水火刀兵饑饉等天災人禍亦不能不有所顧慮。倘生活困難，災患頻起，即於修行作大障礙也。今若能歸信地藏菩薩者，則無此慮。】</w:t>
      </w:r>
      <w:r>
        <w:t xml:space="preserve"> </w:t>
      </w:r>
    </w:p>
    <w:p w14:paraId="407919D3" w14:textId="77777777" w:rsidR="00CB17CB" w:rsidRDefault="00CB17CB">
      <w:pPr>
        <w:pStyle w:val="a3"/>
      </w:pPr>
      <w:r>
        <w:t xml:space="preserve">　　這一段給我們說明原因，為什麼我們看不破？看不破就放不下。我們平常講看破放下、看破放下，講得是很簡單。過去黃念祖老居士講，沒事情的時候都放下了，事情一來，是一樣也放不下，是真話。我們有沒有看破、放下，自己就很清楚了。為什麼我們看不破、放不下？因為我們還是凡夫地位，現在修到我們淨老和尚這個境界的人也不多。我們淨老讚歎的東北劉素雲居士，她是看破放下，因為醫生跟她講妳隨時會死，去北京協和醫院治到一個人像皮球一樣，醫生跟她講，妳隨時會走，她就真放下了，回去念經。但是真能放下的，真的不多。我們看不破、放不下，在衣食住行等等這些事業方面不能不有所需求，你就需要。特別在國外，我們講一個比較現實的問題，沒有工作生活有困難，叫你來念佛，你放得下嗎？你有心情來念嗎？以前我們台灣有銀行支票，叫跑三點半，跑三點半是什麼意思？開了支票給人家，三點半銀行就關起來，你這個錢沒有存進去，那你就犯法了。常常有人為了錢跑三點半的，他有心情進來念佛嗎？大概他念的是錢從哪裡來，不是念佛，念錢從哪裡來，這是現實問題。現在日本這個地方，在美國也是一樣，一失業，特別是美國都是貸款的，車子也沒有了，房子也沒有了，銀行收回去了，你有心情來念佛嗎？如果真正看</w:t>
      </w:r>
      <w:r>
        <w:t>破放下的人，他可以，剛好，沒飯吃，我念佛三天求往生，那可以。做得到嗎？你真想去嗎？真想去的人，真的是沒有障礙。你沒看破放下就不行，你還會為這個顧慮。還有天災人禍，你也不能不有顧慮，像住在日本常常有地震、海嘯，你不怕嗎？海嘯來，站在那裡念佛求往生，恐怕很少人能做到。所以這些天災人禍也不能不有所顧慮。如果生活困難，災難頻起，對修行就產生大障礙。我們再看下面，「今若能歸信地藏菩薩者，則無此慮」。</w:t>
      </w:r>
      <w:r>
        <w:t xml:space="preserve"> </w:t>
      </w:r>
    </w:p>
    <w:p w14:paraId="00E08DDF" w14:textId="77777777" w:rsidR="00CB17CB" w:rsidRDefault="00CB17CB">
      <w:pPr>
        <w:pStyle w:val="a3"/>
      </w:pPr>
      <w:r>
        <w:t xml:space="preserve">　　【依地藏經中所載，能令吾人衣食豐足，疾疫不臨，家宅永安，所求遂意，壽命增加，虛耗辟除，出入神護，離諸災難等。古德云，身安而後道隆。即是之謂。此為普勸修淨業者，應歸信地藏之要旨也。】</w:t>
      </w:r>
      <w:r>
        <w:t xml:space="preserve"> </w:t>
      </w:r>
    </w:p>
    <w:p w14:paraId="41AF4BCD" w14:textId="77777777" w:rsidR="00CB17CB" w:rsidRDefault="00CB17CB">
      <w:pPr>
        <w:pStyle w:val="a3"/>
      </w:pPr>
      <w:r>
        <w:t xml:space="preserve">　　這一段就講到很現實了。過去我們淨老和尚講經，他說世間人講現實，沒有佛講得那麼現實，現實是什麼？因果，因果報應。如果我們對現前生活上有種種的罣礙、顧慮，災患常常起來，對我們修行就產生很大的障礙。生活沒有著落，今天不知道明天會發生什麼事情，心裡上有這些顧慮，那要修行真的是有障礙。如果能夠歸信地藏菩薩就沒有這個顧慮，依照《地藏經》所記載，我們皈依地藏菩薩，地藏菩薩讓我們「衣食豐足，疾疫不臨」，豐衣足食，疾病、傳染病不會到家裡來；「家宅永安，所求遂意，壽命增加，虛耗辟除，出入神護，離諸災難等」，等就是包括其他的，排除業障。</w:t>
      </w:r>
      <w:r>
        <w:t xml:space="preserve"> </w:t>
      </w:r>
    </w:p>
    <w:p w14:paraId="7CFBBC41" w14:textId="77777777" w:rsidR="00CB17CB" w:rsidRDefault="00CB17CB">
      <w:pPr>
        <w:pStyle w:val="a3"/>
      </w:pPr>
      <w:r>
        <w:t xml:space="preserve">　　我們念佛人如果業障重，往生也是有障礙，特別是臨命終往生有很多方面的障礙，這個也要求地藏菩薩加持。有一些平常念佛的人，他沒有真正看破放下，功夫不得力，沒有真信發願去西方，臨終人家助念，他聽了就生煩惱。特別是人在病痛的時候，人在生病的時候要念佛就很困難，痛都來不及，哪有辦法念佛？臨終要避免這些障礙要多修福，念地藏菩薩也是修福，幫助我們排除業障。有的人臨終聽到念佛就討厭，平常念，臨終就沒辦法念，生煩惱。有的是冤親債主附身，他就變一個人了。</w:t>
      </w:r>
      <w:r>
        <w:t xml:space="preserve"> </w:t>
      </w:r>
    </w:p>
    <w:p w14:paraId="60720B8A" w14:textId="77777777" w:rsidR="00CB17CB" w:rsidRDefault="00CB17CB">
      <w:pPr>
        <w:pStyle w:val="a3"/>
      </w:pPr>
      <w:r>
        <w:t xml:space="preserve">　　過去我們在台北景美，有一個賴淑嫻居士，四十幾歲，得乳腺癌，要往生之前，我們同修去助念，她都會讓人助念。我去看她，勸她念佛，她也會頂禮，包紅包供養。但是到臨終前冤親債主附身，去助念的人全部趕回家，念佛機要關掉，然後整個晚上把她先生鬧得不行。她的小孩還小，因為她才四十幾歲。她先生有一天被鬧得快崩潰了，他說：我要照顧公司，又要照顧小孩，晚上都不能睡覺，她太太得這個病，有冤親債主附身。他就來求我：悟道法師，你有什麼方法，讓我太太趕快往生，我太太沒往生，我會比她先往生。我說：我也沒辦法，我只能勸你印經。許阿純居士帶一些同修去給她助念，剛開始冤親債主沒有附身，她很歡喜大家來助念，冤親債主附身，她就把人趕走，念佛機關掉。許阿純問我，怎麼辦？我說：妳們就誦《地藏經》給她迴向。她就帶二十幾個同修去，誦了兩部《地藏經》迴向給她的冤親債主，然後又恢復正常了，又可以繼續助念，後來再給她念佛幫助往生。</w:t>
      </w:r>
      <w:r>
        <w:t xml:space="preserve"> </w:t>
      </w:r>
    </w:p>
    <w:p w14:paraId="123185C7" w14:textId="77777777" w:rsidR="00CB17CB" w:rsidRDefault="00CB17CB">
      <w:pPr>
        <w:pStyle w:val="a3"/>
      </w:pPr>
      <w:r>
        <w:t xml:space="preserve">　　另外，現在我們在六道裡面，不能沒有地藏菩薩。如果你真信發願可以不用，肯定你要到西方去，你放下了，你真要去西方。如果你還沒有真正要去西方，地藏菩薩不能沒有，我們在六道裡面，如果你沒有靠地藏菩薩，墮三惡道的機會很多，墮地獄的機會更多，出不來。所以佛的法運，釋迦牟尼佛的法運一萬二千年過了之後，要等到下一尊佛，彌勒菩薩下生來成佛，這個當中有五十六億七千萬年沒有佛法。佛在《地藏本願經》講得很清楚，這段沒有佛法的空檔，交代地藏菩薩來教化眾生，所以不能沒有地藏菩薩。在日本的寺院，我看大大小小，不管什麼寺，都有地藏菩薩，而且地藏菩薩還有很多。那天去江戶，好像我們看到一個寺院，六道都有地藏菩薩，天道、人道、阿修羅、畜生道、餓鬼道、地獄道，每一道都有地藏菩薩。日本的佛教徒，還把地藏菩薩說得很詳細，六道地藏菩薩；也有地藏菩薩專門照顧小孩的，這個在日本就看到很多。</w:t>
      </w:r>
      <w:r>
        <w:t xml:space="preserve"> </w:t>
      </w:r>
    </w:p>
    <w:p w14:paraId="10E5D234" w14:textId="77777777" w:rsidR="00CB17CB" w:rsidRDefault="00CB17CB">
      <w:pPr>
        <w:pStyle w:val="a3"/>
      </w:pPr>
      <w:r>
        <w:t xml:space="preserve">　　在台灣有一個好像是通靈的，好像在彰化，有一次，我看到一本書，叫做《地藏經的見證》。他有一個會，他讓人家問病，像醫院一樣要去掛號的，像林醫師那邊，去看病要掛號，他那邊也要掛號。掛號什麼？冤親債主，疑難雜症，自殺的、吃藥的，什麼病都有，還有現在墮胎的。墮胎不是寫一個牌位就沒事了，繳個五百塊給悟道法師，他負責超度。我給大家講，我沒辦法，我自己都度不了。他說是觀音菩薩給他指點的，大概我看是屬於通靈的，這個是什麼樣的身分我們不知道，也有很多靈鬼用佛菩薩的名義做好事。但是他的內容，他教人讀《地藏經》。讀《地藏經》，佛在《地藏經》講得很清楚，要讀誦，這個跟佛講的相應，我們可以採取。他是什麼病，他要讀幾部，它有個數量。我記得那個書裡面講，墮胎一個要讀七百部，讀七百部《地藏經》迴向才能了事。如果墮三個就要二千一百部，墮十個就要七千部，看妳墮幾個。照他這樣讀《地藏經》，我們可以採取，佛也在經典中教我們讀誦。還有生病的，讀《地藏經》業障消除，臨終也會減輕障礙。所以這個也有很大的幫助。特別你思念親人，讀《地藏經》，地藏菩薩給你指點。</w:t>
      </w:r>
      <w:r>
        <w:t xml:space="preserve"> </w:t>
      </w:r>
    </w:p>
    <w:p w14:paraId="5BBDBD20" w14:textId="77777777" w:rsidR="00CB17CB" w:rsidRDefault="00CB17CB">
      <w:pPr>
        <w:pStyle w:val="a3"/>
      </w:pPr>
      <w:r>
        <w:t xml:space="preserve">　　我個人的業障是比較重的，所以對這個感觸是比較深。還有兩分鐘，我們剛好也快要圓滿了。有一次，我在家的時候，睡午覺被魘鬼壓在身上，要跑跑不掉，第一個就想到念佛，念不出來，阿彌陀佛念不出來，想要念觀音菩薩也念不出來，後來阿彌陀佛、觀音菩薩念不出來，後來想到還有一個地藏菩薩，想到地藏菩薩魘鬼就跑掉了，這是我在家的一個經驗。出家的時候，我剛出家前三個月，就像在地獄一樣，業障現前，整個心都不能開朗，整個莫名的恐懼，身心極度不安。老和尚叫我聽經、抄經，聽他講經用筆記錄。所以，《了凡四訓</w:t>
      </w:r>
      <w:r>
        <w:t>—</w:t>
      </w:r>
      <w:r>
        <w:t>改造命運心想事成》是我抄的，當時出家，三十二年前抄的，聽一句抄一句，還是不行。日常法師教我拜八十八佛，剛拜的時候有好一點，拜完又開始了，行住坐臥都心驚肉跳，不得安穩，真的像在地獄一樣，不曉得該怎麼辦。後來我就是，那個時候有一個居士供養我一尊地藏菩薩，木雕的立像，我就跪在地藏菩薩面前，每一天跪誦一部《地藏經》，念了三個月，這個現象才消除。那個時候要念一句佛號，出家的時候，念一句佛號念不出來，跟人家講大家不相信的，一句佛號念不出來，業障非常重。弘一大師也勸我們讀誦，祖師大德也勸我們讀誦，可見這部經它的重要性。</w:t>
      </w:r>
      <w:r>
        <w:t xml:space="preserve"> </w:t>
      </w:r>
    </w:p>
    <w:p w14:paraId="190D6339" w14:textId="77777777" w:rsidR="00CB17CB" w:rsidRDefault="00CB17CB">
      <w:pPr>
        <w:pStyle w:val="a3"/>
      </w:pPr>
      <w:r>
        <w:t xml:space="preserve">　　【以上略述持誦地藏經之旨趣，義雖未能詳盡，亦可窺其梗概。惟冀淨宗道侶，廣為傳布。於地藏經至心持誦，共獲勝益焉。選自弘一大師講演錄。】</w:t>
      </w:r>
      <w:r>
        <w:t xml:space="preserve"> </w:t>
      </w:r>
    </w:p>
    <w:p w14:paraId="31A43915" w14:textId="77777777" w:rsidR="00CB17CB" w:rsidRDefault="00CB17CB">
      <w:pPr>
        <w:pStyle w:val="a3"/>
      </w:pPr>
      <w:r>
        <w:t xml:space="preserve">　　以上弘一大師給我們大概說持誦《地藏經》的宗旨、趣向，雖然意義不是很詳細，但是我們也可以知道一個大概，為什麼我們修淨宗還要持誦《地藏經》，它的理由。我們持誦，也可以勸有緣的同修、需要的同修來讀誦，這是我們大家互相勉勵，希望我們在現前能夠排除障礙，將來往生西方。</w:t>
      </w:r>
      <w:r>
        <w:t xml:space="preserve"> </w:t>
      </w:r>
    </w:p>
    <w:p w14:paraId="042E9706" w14:textId="77777777" w:rsidR="00CB17CB" w:rsidRDefault="00CB17CB">
      <w:pPr>
        <w:pStyle w:val="a3"/>
      </w:pPr>
      <w:r>
        <w:t xml:space="preserve">　　祝大家福慧增長，法喜充滿，六時吉祥。台灣的同修，還有大慶馬萬龍，他們明天就回家了。感謝大家護持，祝大家一路平安，我們下次再見。我們本地同修，明年三月我們再相會來共修。阿彌陀佛！　　</w:t>
      </w:r>
    </w:p>
    <w:sectPr w:rsidR="00CB17C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784FD" w14:textId="77777777" w:rsidR="00CB17CB" w:rsidRDefault="00CB17CB" w:rsidP="0005666B">
      <w:r>
        <w:separator/>
      </w:r>
    </w:p>
  </w:endnote>
  <w:endnote w:type="continuationSeparator" w:id="0">
    <w:p w14:paraId="3BF60DDB" w14:textId="77777777" w:rsidR="00CB17CB" w:rsidRDefault="00CB17CB" w:rsidP="00056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E77D" w14:textId="77777777" w:rsidR="00CB17CB" w:rsidRDefault="00CB17CB" w:rsidP="0005666B">
      <w:r>
        <w:separator/>
      </w:r>
    </w:p>
  </w:footnote>
  <w:footnote w:type="continuationSeparator" w:id="0">
    <w:p w14:paraId="064B6946" w14:textId="77777777" w:rsidR="00CB17CB" w:rsidRDefault="00CB17CB" w:rsidP="000566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666B"/>
    <w:rsid w:val="0005666B"/>
    <w:rsid w:val="007931EE"/>
    <w:rsid w:val="00CB1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6E5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5666B"/>
    <w:pPr>
      <w:tabs>
        <w:tab w:val="center" w:pos="4513"/>
        <w:tab w:val="right" w:pos="9026"/>
      </w:tabs>
      <w:snapToGrid w:val="0"/>
      <w:jc w:val="center"/>
    </w:pPr>
    <w:rPr>
      <w:sz w:val="18"/>
      <w:szCs w:val="18"/>
    </w:rPr>
  </w:style>
  <w:style w:type="character" w:customStyle="1" w:styleId="a5">
    <w:name w:val="页眉 字符"/>
    <w:basedOn w:val="a0"/>
    <w:link w:val="a4"/>
    <w:uiPriority w:val="99"/>
    <w:rsid w:val="0005666B"/>
    <w:rPr>
      <w:rFonts w:ascii="SimSun" w:eastAsia="SimSun" w:hAnsi="SimSun" w:cs="SimSun"/>
      <w:sz w:val="18"/>
      <w:szCs w:val="18"/>
    </w:rPr>
  </w:style>
  <w:style w:type="paragraph" w:styleId="a6">
    <w:name w:val="footer"/>
    <w:basedOn w:val="a"/>
    <w:link w:val="a7"/>
    <w:uiPriority w:val="99"/>
    <w:unhideWhenUsed/>
    <w:rsid w:val="0005666B"/>
    <w:pPr>
      <w:tabs>
        <w:tab w:val="center" w:pos="4513"/>
        <w:tab w:val="right" w:pos="9026"/>
      </w:tabs>
      <w:snapToGrid w:val="0"/>
    </w:pPr>
    <w:rPr>
      <w:sz w:val="18"/>
      <w:szCs w:val="18"/>
    </w:rPr>
  </w:style>
  <w:style w:type="character" w:customStyle="1" w:styleId="a7">
    <w:name w:val="页脚 字符"/>
    <w:basedOn w:val="a0"/>
    <w:link w:val="a6"/>
    <w:uiPriority w:val="99"/>
    <w:rsid w:val="0005666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2229</Words>
  <Characters>12710</Characters>
  <Application>Microsoft Office Word</Application>
  <DocSecurity>0</DocSecurity>
  <Lines>105</Lines>
  <Paragraphs>29</Paragraphs>
  <ScaleCrop>false</ScaleCrop>
  <Company/>
  <LinksUpToDate>false</LinksUpToDate>
  <CharactersWithSpaces>14910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