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7567" w14:textId="77777777" w:rsidR="00CF44D5" w:rsidRDefault="00CF44D5">
      <w:r>
        <w:t>餘姚佛教居士林冬至祭祖法會開示</w:t>
      </w:r>
      <w:r>
        <w:t>——</w:t>
      </w:r>
      <w:r>
        <w:t xml:space="preserve">淨土法門之學風與道風　　悟道法師主講　　（第一集）　　</w:t>
      </w:r>
      <w:r>
        <w:t>2017/12/26</w:t>
      </w:r>
      <w:r>
        <w:t xml:space="preserve">　　餘姚佛教居士林　　檔名：</w:t>
      </w:r>
      <w:r>
        <w:t xml:space="preserve">WD21-097-0001 </w:t>
      </w:r>
    </w:p>
    <w:p w14:paraId="50BBCE74" w14:textId="77777777" w:rsidR="00CF44D5" w:rsidRDefault="00CF44D5">
      <w:pPr>
        <w:pStyle w:val="a3"/>
      </w:pPr>
      <w:r>
        <w:t xml:space="preserve">　　尊敬的諸位法師，我們尊敬的虞林長，尊敬的諸位同修大德，今天是二Ｏ一七歲次丁酉冬至祭祖繫念法會，我們餘姚佛教居士林一年例行性的三次祭祖，清明、中元、冬至，今天是第一天，我們午供到此圓滿。每一次虞林長都會請悟道跟大家講講話，這個也是有需要的。因為我們跟淨老和尚學習經教也多年了，我們學佛的人如果不懂一點教理，總是會給人說我們是迷信，不符合科學精神。不明理，當然社會大眾總是認為這是迷信。這個道理我們一定要多少了解一點，總是我們自己有一個正確的概念。</w:t>
      </w:r>
      <w:r>
        <w:t xml:space="preserve"> </w:t>
      </w:r>
    </w:p>
    <w:p w14:paraId="4FEC1068" w14:textId="77777777" w:rsidR="00CF44D5" w:rsidRDefault="00CF44D5">
      <w:pPr>
        <w:pStyle w:val="a3"/>
      </w:pPr>
      <w:r>
        <w:t xml:space="preserve">　　我們居士林也是主修淨土法門，我們這個淨土法門跟淨老和尚來學習。淨老和尚的淨土是雪廬老人介紹給他的，雪廬老人李炳南老居士介紹給他的，李炳南老居士他的淨土是跟印光祖師學的。所以我們這一個支派是屬於印祖這一派的。印光祖師是我們中國佛教淨土宗第十三代祖師，是民國初年佛教界大家公認的，印祖是十三祖。他往生是在蘇州靈嚴山。在普陀山住了三十年，一生他駐錫的地方都是在江浙、上海，早年住在普陀山三十年，現在他的關房還在，住了三十年，沒有人認識。後來出來弘法，到蘇州、上海弘法，大家才知道。</w:t>
      </w:r>
      <w:r>
        <w:t xml:space="preserve"> </w:t>
      </w:r>
    </w:p>
    <w:p w14:paraId="2E3E3E93" w14:textId="77777777" w:rsidR="00CF44D5" w:rsidRDefault="00CF44D5">
      <w:pPr>
        <w:pStyle w:val="a3"/>
      </w:pPr>
      <w:r>
        <w:t xml:space="preserve">　　我們道場總是要有學風跟道風，學就是我們學習主修的經典。在釋迦牟尼佛的時代並沒有分什麼宗、什麼派，佛在世，佛的弟子遇到什麼問題向佛請問，佛針對他的問題來解答，教他理論、方法，解決他的問題，排除他的疑惑，這樣記錄下來就是一部經典。佛弟子那麼多，有在家、有出家，社會上各行各業都有，上自國王，下至乞丐，三教九流都有，當然問題就很多。有問題請教佛，佛來解答，就是一部經，有大的經，大問題大部經，小問題小部經。所以經就很多。</w:t>
      </w:r>
      <w:r>
        <w:t xml:space="preserve"> </w:t>
      </w:r>
    </w:p>
    <w:p w14:paraId="24F34A3F" w14:textId="77777777" w:rsidR="00CF44D5" w:rsidRDefault="00CF44D5">
      <w:pPr>
        <w:pStyle w:val="a3"/>
      </w:pPr>
      <w:r>
        <w:t xml:space="preserve">　　佛教傳到中國來，我們中國的祖師大德為了方便學佛的人他有一個入門之處，所以分宗派。這個分宗派就好像我們現在大學分科系一樣，你選擇哪個科系、你選擇哪個學科來學習，一門深入，長時薰修，都能成就，是中國的祖師大德為了方便大家修學。所以我們淨宗是佛門的一個科系，屬於淨土宗。宗下面還有派，同樣是念佛，也有很多方法不一樣，有實相念佛、觀想念佛、觀像念佛、持名念佛，我們現在用的是持名念佛。持名念佛也不一樣，有人要念六字，有人念四字，有人念六字二音，有人念四字四音、四字五音、四字六音的；調又不一樣，南腔北調，這個就很多派了。你喜歡哪一個派，你喜歡哪個調，你就進哪個道場。所以道場也很多，讓大家自己去選擇適合你修的方法。</w:t>
      </w:r>
      <w:r>
        <w:t xml:space="preserve"> </w:t>
      </w:r>
    </w:p>
    <w:p w14:paraId="2474193F" w14:textId="77777777" w:rsidR="00CF44D5" w:rsidRDefault="00CF44D5">
      <w:pPr>
        <w:pStyle w:val="a3"/>
      </w:pPr>
      <w:r>
        <w:t xml:space="preserve">　　我們居士林是常年念佛，也是印祖這一個支派，屬於印光祖師的。我們台北雙溪，我們老和尚，原來陳永信跟洪平和居士捐這個山地要蓋寺院，現在在申請，申請這個宗教用地。原來陳居士他說那一座山也沒有名稱，要給它取名叫淨空山。我就給師父報告。師父說不要、不要、不要，不要用我這個淨空山。他說要取作台北靈巖山，台北雙溪靈巖山。這個意思也很明顯，就是說我們這個法脈就是靈嚴山印光祖師這一脈。所以這個我們也要知道，大家修這個法門要知道。</w:t>
      </w:r>
      <w:r>
        <w:t xml:space="preserve"> </w:t>
      </w:r>
    </w:p>
    <w:p w14:paraId="14F94EDF" w14:textId="77777777" w:rsidR="00CF44D5" w:rsidRDefault="00CF44D5">
      <w:pPr>
        <w:pStyle w:val="a3"/>
      </w:pPr>
      <w:r>
        <w:t xml:space="preserve">　　我們這個道場是專修淨土，都是常年念佛的，所以沒有做什麼其他的佛事經懺，就是信願念佛求生淨土，這就是我們道場的一個道風。學風，學習的經典，《無量壽</w:t>
      </w:r>
      <w:r>
        <w:lastRenderedPageBreak/>
        <w:t>經》、《彌陀經》、《觀無量壽佛經》，這三部經是基本的。其他的大小乘經典，包括世間的善書，都是補助我們這個主修的經典，都是補助的。所以有主修、助修的，為主的就是淨土三經，補助的，所有的大小乘經典，顯宗、密教，包括世間的儒釋道、傳統文化，實際上也都是補充說明《無量壽經》的，這個大家一定要了解，有一個主。所以賓主、主伴，《華嚴經》講主跟伴，要分清楚，不能主伴顛倒了，也不曉得我們道場主修的是什麼，這樣就不是一個正規的道場，正規的道場就是有它的道風。</w:t>
      </w:r>
      <w:r>
        <w:t xml:space="preserve"> </w:t>
      </w:r>
    </w:p>
    <w:p w14:paraId="3B537157" w14:textId="77777777" w:rsidR="00CF44D5" w:rsidRDefault="00CF44D5">
      <w:pPr>
        <w:pStyle w:val="a3"/>
      </w:pPr>
      <w:r>
        <w:t xml:space="preserve">　　這個「道」，在我們中國「道」這個字，它的意義非常深廣。我們現在知道，道就是道路。我們也常常講，你什麼事情你不知道。我們真的是不知道。為什麼？因為我們不知什麼叫做道，所以叫不知道。這樣大家聽明白沒有？我們不知什麼叫做道，所以叫做不知道。那個道是什麼？佛經上講的不可思議的境界。在我們中國的儒跟道，孔子跟老子，實在講，在佛門裡面講，都是開悟的大菩薩。他們示現在中國，他主要，孔子是以入世辦政治為主，老子他有一半是出世，主張無為而治，無為，老子。孔子他主要就是要把這個人間政治辦好。所以「天道敏時，地道敏樹，人道敏政」，辦政治是為了公安，為了公眾的安定，辦好了大家就安了，辦不好大家都不安。所以人道敏政，政治非常重要，這是第一個，這是孔子他的教學。其實我們看《易經》、看老子的《道德經》，那個都是，我們跟佛經對照，不是開悟的人他說不出那些話來。所以那個道就是我們三時繫念都在念《彌陀經》那個「不可思議」，你不可以思，不可以用你的思想去思惟，議就是你言語的議論都達不到。就是禪宗講的，你要用參，你才會悟，稍微悟那個道。</w:t>
      </w:r>
      <w:r>
        <w:t xml:space="preserve"> </w:t>
      </w:r>
    </w:p>
    <w:p w14:paraId="0B2FF684" w14:textId="77777777" w:rsidR="00CF44D5" w:rsidRDefault="00CF44D5">
      <w:pPr>
        <w:pStyle w:val="a3"/>
      </w:pPr>
      <w:r>
        <w:t xml:space="preserve">　　所以，我們就是不知道才要學道，學了才會知道，不然不學我們就不知道，永遠不知道，學了我們總有一天會知道的。這樣大家有沒有聽明白？好像只有三個明白，其他還不明白，其他的還不知道，大多數都是不知道。不知道也沒關係，阿彌陀佛老實念，念到你心開，開悟了你就知道了。現在不知道沒關係，只要你能老實念，不懂教理，像海賢老和尚、鍋漏匠這樣，老實念、老實念，把這個妄念伏住，煩惱斷掉，那你就知道了。大勢至菩薩在《念佛圓通章》講的，「都攝六根，淨念相繼，不假方便，自得心開」，你就開悟了。所以我們來這裡是修道、學道。我們道場如果沒有道，那就不是道場。什麼叫道場？要修道、要學道、要知道，才是道場，不然就不是叫道場，有名無實。我們心要向道，要向這個道來學習，心要向道。我們修淨土，念佛求生西方極樂世界，是光明的大道，到極樂世界就作佛了，這一條是光明的大道。</w:t>
      </w:r>
      <w:r>
        <w:t xml:space="preserve"> </w:t>
      </w:r>
    </w:p>
    <w:p w14:paraId="4A10EC9C" w14:textId="77777777" w:rsidR="00CF44D5" w:rsidRDefault="00CF44D5">
      <w:pPr>
        <w:pStyle w:val="a3"/>
      </w:pPr>
      <w:r>
        <w:t xml:space="preserve">　　所以，昨天有同修給我寫電郵，祝我聖誕節快樂，我給他回，我還沒有往生西方極樂世界，我快樂不起來，我好苦，怎麼會快樂？生老病死，最近又感冒，實在講，我說我快樂不起來，感冒，咳嗽才剛剛好。本來想，到這裡能不能唱都不知道，還好佛力加持，不咳了，在香港第四天就開始咳嗽。所以，往生極樂世界才有真正的快樂，我們要覺悟。在這個娑婆世界，《妙法蓮華經》，就是《法華經》，簡單講叫《法華經》，《法華經》講「三界統苦」，沒有快樂，樂也是苦，叫壞苦。你沒有超越三界六道，沒有真正的快樂，那個快樂也不是真的快樂。真的快樂是超越六道、超越十法界，你修一般法門就是要到這個層次才是有真正的快樂。我們念佛人只要信願念佛，往生淨土，我們就得到究竟圓滿的快樂。所以再過一個星期就是我們傳統民曆十一月十七日，阿彌陀佛聖誕，我們居士林應該可以辦佛七，打個彌陀七，大家發願到極樂世界，那才是聖誕節快樂。所以在這裡先祝賀大家，阿彌陀佛的聖誕節快樂，阿彌陀佛！</w:t>
      </w:r>
      <w:r>
        <w:t xml:space="preserve"> </w:t>
      </w:r>
    </w:p>
    <w:p w14:paraId="06520187" w14:textId="77777777" w:rsidR="00CF44D5" w:rsidRDefault="00CF44D5">
      <w:pPr>
        <w:pStyle w:val="a3"/>
      </w:pPr>
      <w:r>
        <w:lastRenderedPageBreak/>
        <w:t xml:space="preserve">　　我們就去吃飯，用齋。下午一點三十分第一時繫念，下午我們做繫念，念《彌陀經》就是遊覽極樂世界，念一遍遊覽一次，念兩遍遊覽兩次，這才是真正的快樂。阿彌陀佛！　　</w:t>
      </w:r>
    </w:p>
    <w:sectPr w:rsidR="00CF44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3DF9" w14:textId="77777777" w:rsidR="00CF44D5" w:rsidRDefault="00CF44D5" w:rsidP="001C1D1C">
      <w:r>
        <w:separator/>
      </w:r>
    </w:p>
  </w:endnote>
  <w:endnote w:type="continuationSeparator" w:id="0">
    <w:p w14:paraId="3FFDB063" w14:textId="77777777" w:rsidR="00CF44D5" w:rsidRDefault="00CF44D5" w:rsidP="001C1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577E" w14:textId="77777777" w:rsidR="00CF44D5" w:rsidRDefault="00CF44D5" w:rsidP="001C1D1C">
      <w:r>
        <w:separator/>
      </w:r>
    </w:p>
  </w:footnote>
  <w:footnote w:type="continuationSeparator" w:id="0">
    <w:p w14:paraId="1814BAFA" w14:textId="77777777" w:rsidR="00CF44D5" w:rsidRDefault="00CF44D5" w:rsidP="001C1D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C"/>
    <w:rsid w:val="001C1D1C"/>
    <w:rsid w:val="007931EE"/>
    <w:rsid w:val="00C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2EF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D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D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D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D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