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58AB" w14:textId="77777777" w:rsidR="00FA4DB5" w:rsidRDefault="00FA4DB5">
      <w:r>
        <w:t>福建漳浦關帝廟歲末三時繫念法會開示</w:t>
      </w:r>
      <w:r>
        <w:t>—</w:t>
      </w:r>
      <w:r>
        <w:t xml:space="preserve">關公護法表忠義，武廟重建教善惡　　悟道法師主講　　（第二集）　　</w:t>
      </w:r>
      <w:r>
        <w:t>2018/1/20</w:t>
      </w:r>
      <w:r>
        <w:t xml:space="preserve">　　中國福建漳州市漳浦縣　　檔名：</w:t>
      </w:r>
      <w:r>
        <w:t xml:space="preserve">WD21-104-0002 </w:t>
      </w:r>
    </w:p>
    <w:p w14:paraId="10277A21" w14:textId="77777777" w:rsidR="00FA4DB5" w:rsidRDefault="00FA4DB5">
      <w:pPr>
        <w:pStyle w:val="a3"/>
      </w:pPr>
      <w:r>
        <w:t xml:space="preserve">　　尊敬的諸位領導、尊敬的漳浦佛教協會會長妙空大和尚、尊敬的諸位法師、尊敬的諸位同修大德，大家阿彌陀佛！今天是我們漳浦縣武聖廟開光典禮舉行的第一次繫念法會，上午我們午供到此就圓滿了，下午一點半（一點三十分），我們做第一時繫念佛事，來跟當地的眾生結緣。</w:t>
      </w:r>
      <w:r>
        <w:t xml:space="preserve"> </w:t>
      </w:r>
    </w:p>
    <w:p w14:paraId="55850DF1" w14:textId="77777777" w:rsidR="00FA4DB5" w:rsidRDefault="00FA4DB5">
      <w:pPr>
        <w:pStyle w:val="a3"/>
      </w:pPr>
      <w:r>
        <w:t xml:space="preserve">　　昨天也跟大家匯報我們這個武聖廟，關公也是我們佛教的大護法，就是我們剛才午供有念到「南無伽藍聖眾菩薩」，伽藍就是關公。關公在隋朝智者大師那個時候，遇到智者大師，在智者大師入定遇到關公，給他開示，他很歡喜，入了佛門，做佛弟子，發願要護持佛教，從那裡開始。基本上我們佛教就是兩個護法，護法總代表就是韋馱菩薩，韋馱菩薩是在古印度，很早在佛經上記載的；在我們中國佛教寺院，就是從智者大師那個時候開始，就又有關公來做護法，所以稱為「伽藍聖眾」。</w:t>
      </w:r>
      <w:r>
        <w:t xml:space="preserve"> </w:t>
      </w:r>
    </w:p>
    <w:p w14:paraId="6C74BB1A" w14:textId="77777777" w:rsidR="00FA4DB5" w:rsidRDefault="00FA4DB5">
      <w:pPr>
        <w:pStyle w:val="a3"/>
      </w:pPr>
      <w:r>
        <w:t xml:space="preserve">　　我們這個關公，他在我們中國民間，特別在福建閩南地區、台灣關公廟很多，而且都很有名的，信眾也非常多，可以說香火鼎盛。大家如果到台北行天宮，從小我母親就帶我去拜的，還有三峽關帝廟，宜蘭也有關帝廟。從南到北、從東到西，可以說關帝廟在每個鄉鎮都有。</w:t>
      </w:r>
      <w:r>
        <w:t xml:space="preserve"> </w:t>
      </w:r>
    </w:p>
    <w:p w14:paraId="553ACB81" w14:textId="77777777" w:rsidR="00FA4DB5" w:rsidRDefault="00FA4DB5">
      <w:pPr>
        <w:pStyle w:val="a3"/>
      </w:pPr>
      <w:r>
        <w:t xml:space="preserve">　　關公，我們一般講武廟，文武。大家如果到彰化鹿港，鹿港大概都是我們福建泉州石獅這邊的人過去的。鹿港它那邊的廟更多，所以那邊有文武廟。在台灣，文廟是文昌帝君，武廟就是關公代表。文昌帝君有一篇文章叫《文昌帝君陰騭文》，也是教我們因果的，斷惡修善的一個標準；這個武聖也有一部經，在下面牆壁有刻《關聖帝君覺世真經》，這兩部經典我們要學習。</w:t>
      </w:r>
      <w:r>
        <w:t xml:space="preserve"> </w:t>
      </w:r>
    </w:p>
    <w:p w14:paraId="4B9E05D4" w14:textId="77777777" w:rsidR="00FA4DB5" w:rsidRDefault="00FA4DB5">
      <w:pPr>
        <w:pStyle w:val="a3"/>
      </w:pPr>
      <w:r>
        <w:t xml:space="preserve">　　關公他代表忠義，忠孝友悌，《太上感應篇》講的「忠孝友悌」，為國家盡忠。這個忠不管在任何團體、任何單位、任何公司行號，大家盡忠職守，盡自己的本分，能對國家、社會盡忠，在家裡必定能盡孝。所以古代找忠臣必須在孝子之家來找，這個人能孝順父母、尊敬師長，這個人他提拔出來就能為國家盡忠。所以古代漢朝有一個制度叫「舉孝廉」，這個人在家裡能孝順父母、奉事師長，又廉潔不貪，就可以提拔出來為人民服務，這叫舉孝廉，現代也是一樣。</w:t>
      </w:r>
      <w:r>
        <w:t xml:space="preserve"> </w:t>
      </w:r>
    </w:p>
    <w:p w14:paraId="08527A6C" w14:textId="77777777" w:rsidR="00FA4DB5" w:rsidRDefault="00FA4DB5">
      <w:pPr>
        <w:pStyle w:val="a3"/>
      </w:pPr>
      <w:r>
        <w:t xml:space="preserve">　　所以我們要學關公的忠義，義就是道德仁義禮，簡單講叫忠義，他表這個法，關公表忠義，我們拜，就要向他學習這個忠義。所以關公的造型也很多，我父親就是拜關公的，那尊關公像到現在還在，這尊關公像他是拿一本書，就是《春秋》。《春秋》這本書是孔老夫子寫的，當時記錄各國一些亂臣賊子，哪些是忠臣，哪些是奸臣，這些春秋之筆論褒貶，現在的話講叫輿論的制裁。所以《春秋》一作，亂臣賊子就害怕了，怕被孔老夫子寫上去，歷史上都變成惡人了。所以這個關公讀聖賢書，有讀聖賢書的人，他才懂得怎麼盡忠、怎麼盡孝。所以中華傳統文化就是教這個，這個都是我們要學習的。</w:t>
      </w:r>
      <w:r>
        <w:t xml:space="preserve"> </w:t>
      </w:r>
    </w:p>
    <w:p w14:paraId="5F2F43FE" w14:textId="77777777" w:rsidR="00FA4DB5" w:rsidRDefault="00FA4DB5">
      <w:pPr>
        <w:pStyle w:val="a3"/>
      </w:pPr>
      <w:r>
        <w:t xml:space="preserve">　　所以這個武廟的重建，建得非常的莊嚴。聽說這個也都是木製的，成本非常高，不是鋼筋水泥的。非常感恩我們地方的領導發心來復建，鄉親大家共同發心，出錢出</w:t>
      </w:r>
      <w:r>
        <w:lastRenderedPageBreak/>
        <w:t>力，把這個武聖廟恢復得這麼莊嚴。恢復之後，最重要還是要發揚我們優良的傳統文化，學習倫理的教育、道德的教育、因果的教育。所以我們中國寺廟，它不是一般人想的宗教，它是擔任社會教育的一個場所，我們一般講叫社教，社會教育。教什麼？教人認識什麼是善、什麼是惡；認識之後，要去斷惡修善。大家如果能夠發揚倫理道德、因果教育，實在講真的會達到風調雨順、國泰民安，這個就可以落實了；如果不懂這些道理，還是造惡業，那就風不調雨不順、國不泰民不安了。所以這個也是我們一定要了解的。</w:t>
      </w:r>
      <w:r>
        <w:t xml:space="preserve"> </w:t>
      </w:r>
    </w:p>
    <w:p w14:paraId="33506168" w14:textId="77777777" w:rsidR="00FA4DB5" w:rsidRDefault="00FA4DB5">
      <w:pPr>
        <w:pStyle w:val="a3"/>
      </w:pPr>
      <w:r>
        <w:t xml:space="preserve">　　這次也是我們漳浦佛教協會會長妙空大和尚發心來護持，邀請悟道來這裡跟大家結結緣。後續我們此地也有企業家發心做傳統文化，這個都值得讚歎的，值得效法、學習。悟道就簡單跟大家講到此地，祝大家禪悅為食、法喜充滿。大家下午見，阿彌陀佛！　　</w:t>
      </w:r>
    </w:p>
    <w:sectPr w:rsidR="00FA4D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779CC" w14:textId="77777777" w:rsidR="00FA4DB5" w:rsidRDefault="00FA4DB5" w:rsidP="00983910">
      <w:r>
        <w:separator/>
      </w:r>
    </w:p>
  </w:endnote>
  <w:endnote w:type="continuationSeparator" w:id="0">
    <w:p w14:paraId="7F70ED55" w14:textId="77777777" w:rsidR="00FA4DB5" w:rsidRDefault="00FA4DB5" w:rsidP="00983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0170A" w14:textId="77777777" w:rsidR="00FA4DB5" w:rsidRDefault="00FA4DB5" w:rsidP="00983910">
      <w:r>
        <w:separator/>
      </w:r>
    </w:p>
  </w:footnote>
  <w:footnote w:type="continuationSeparator" w:id="0">
    <w:p w14:paraId="07CBA354" w14:textId="77777777" w:rsidR="00FA4DB5" w:rsidRDefault="00FA4DB5" w:rsidP="009839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10"/>
    <w:rsid w:val="007931EE"/>
    <w:rsid w:val="00983910"/>
    <w:rsid w:val="00FA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435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39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39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39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39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