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3A34" w14:textId="77777777" w:rsidR="00052DEB" w:rsidRDefault="00052DEB">
      <w:r>
        <w:t xml:space="preserve">雙溪小築新春護國息災繫念法會開示　　悟道法師主講　　（第二集）　　</w:t>
      </w:r>
      <w:r>
        <w:t>2018/2/18</w:t>
      </w:r>
      <w:r>
        <w:t xml:space="preserve">　　台灣台北靈巖山寺雙溪小築　　檔名：</w:t>
      </w:r>
      <w:r>
        <w:t xml:space="preserve">WD21-106-0002 </w:t>
      </w:r>
    </w:p>
    <w:p w14:paraId="795691A3" w14:textId="77777777" w:rsidR="00052DEB" w:rsidRDefault="00052DEB">
      <w:pPr>
        <w:pStyle w:val="a3"/>
      </w:pPr>
      <w:r>
        <w:t xml:space="preserve">　　尊敬的諸位同修大德，及網路前的同修，今天正月初三，台北雙溪小築第五個百七繫念，我們今天到此圓滿。明天、後天還有網路直播，我們網路前的同修，明天、後天兩天可以繼續跟著我們山上這個現場，大家一起來做護國息災繫念法會。上淨下空老和尚，我們大家都得到他的慈悲加持，提倡在雙溪做百七繫念，這個時間從二Ｏ一Ｏ年一月份開始。這個因緣是二ＯＯ九年下半年台灣南部水災這個因緣發起的，當時我還在大陸做百七，我們淨老和尚慈悲，勸我們台灣同修也要做百七繫念來護國息災。現在是做到第五個百七，承蒙我們淨老和尚的慈悲加持，諸位同修大德發心護持，我們做了第五個百七，這個也是不可思議。</w:t>
      </w:r>
      <w:r>
        <w:t xml:space="preserve"> </w:t>
      </w:r>
    </w:p>
    <w:p w14:paraId="091E15A0" w14:textId="77777777" w:rsidR="00052DEB" w:rsidRDefault="00052DEB">
      <w:pPr>
        <w:pStyle w:val="a3"/>
      </w:pPr>
      <w:r>
        <w:t xml:space="preserve">　　在百七當中，同修有家屬過世的，也都來隨喜，這個功德更為殊勝。在我們現實生活裡面，大家如果詳細讀《無量壽經》，體會應該非常深刻。因為看到我們同修為過世的家屬來參加法會，寫牌位來迴向，正如《無量壽經》講的，《無量壽經》講的我們這個世間的現狀，「或父哭子，或子哭父，兄弟夫婦，更相哭泣，一死一生，迭相顧戀」。父親哭兒子，白頭髮送黑頭髮，兒女哭父母，在我們現前這個社會，在我們周邊都發生這些事情。另外還有天災人禍。這次花蓮地震，我三天前到花蓮（二月三日），花蓮的淨宗同修帶我去看一塊地，一個教授有一千多坪的地，問我要不要，國有地，如果要，他要轉讓給我，向政府來承租，一千八百多坪，在慈濟科技學院的後面。後來又帶我們上山，半山，去參觀一個日據時代的砲台，面對太平洋，看到整個花蓮市。二月三日上午請我去看，看完之後，回到台北，二月六日花蓮就發生地震。地震也是有減輕，去年花蓮縣長也啟請我們老和尚去做一場祭祖繫念，因為只有做一天，我感覺是有減輕了。</w:t>
      </w:r>
      <w:r>
        <w:t xml:space="preserve"> </w:t>
      </w:r>
    </w:p>
    <w:p w14:paraId="623054E5" w14:textId="77777777" w:rsidR="00052DEB" w:rsidRDefault="00052DEB">
      <w:pPr>
        <w:pStyle w:val="a3"/>
      </w:pPr>
      <w:r>
        <w:t xml:space="preserve">　　這個感覺我是累積經驗來的，過去我們淨老和尚提倡息災，在二ＯＯ一年底，澳洲達爾文就有一個菲律賓通靈的人預言，預言二ＯＯ二年三月底、四月初，太平洋有個魔鬼要消滅台灣這個地方，那個時候我們師弟悟行法師剛好去達爾文弘法遇到了。這個通靈的他也不會講中文，只會講英文，他就講這個災難有一個人可以化解，他說他可以看到，把這個人的樣子說給大家聽，悟行法師聽到，你講這個人就很像我師父，就好像我們老和尚。所以就帶他從達爾文，坐了四、五個小時的飛機到布里斯本，再到圖文巴，去看老和尚。這個通靈人跟老和尚講有這個災難，老和尚相信了。這個通靈的也跟老和尚講，要拿一些錢給他去做好事，還要帶他到台灣北海岸來做法，到海邊去做法。這個老和尚就沒有聽他的，老和尚叫我去印《乾隆大藏經》息災，要全台灣的人發心，不可以找一、二個有錢的人，要住在台灣，台灣現在移民到國外的都不行，所以大大小小都要發心。從一塊台幣開始，我們沒有錢，就是一塊台幣開始。《大藏經》印到現在已經十幾年了，也不可思議，佛力加持，大家的發心。</w:t>
      </w:r>
      <w:r>
        <w:t xml:space="preserve"> </w:t>
      </w:r>
    </w:p>
    <w:p w14:paraId="7335B0C0" w14:textId="77777777" w:rsidR="00052DEB" w:rsidRDefault="00052DEB">
      <w:pPr>
        <w:pStyle w:val="a3"/>
      </w:pPr>
      <w:r>
        <w:t xml:space="preserve">　　發起之後，二ＯＯ二年三月三十日，我跟我們師父到韓國去，三十一日我們師父到韓國的佛教大學去訪問，我感冒，我很容易感冒，感冒頭痛，就跟師父請假，在賓館裡面休息。下午我打開電視，看到韓國的電視報導台北大地震，房子倒一棟，一Ｏ一那時候還沒有蓋好，吊車掉下來砸死五個人，其中有四個是大陸的，一個開計程車的。我看到這個新聞，知道這個災難減輕了，但是一般人也不能理解，我們也不能對一般人講，講了恐怕也造成很多不必要的困擾。</w:t>
      </w:r>
      <w:r>
        <w:t xml:space="preserve"> </w:t>
      </w:r>
    </w:p>
    <w:p w14:paraId="6DCAB49A" w14:textId="77777777" w:rsidR="00052DEB" w:rsidRDefault="00052DEB">
      <w:pPr>
        <w:pStyle w:val="a3"/>
      </w:pPr>
      <w:r>
        <w:lastRenderedPageBreak/>
        <w:t xml:space="preserve">　　二ＯＯ八年也是，那是更嚴重的地震，汶川大地震，七點八級。原來預言，巴西教師的預言是二ＯＯ八年九月十三日廣西南寧有九點一級的海嘯地震，在這個之前，中國內地會有小地震。但是汶川七點八級的也不小了。他講這個地震海嘯不是發生在中國南方，就是在日本。後來老和尚做百七，九月十三日沒有發生。但是法會做了十八天，五一二汶川大地震，很嚴重，但是有減輕，那個預言原來講會影響到北京奧運不能舉行，有減輕。後來二Ｏ一一年三一一就是九點一級，發生的時候日本政府不敢報真的，從七級一直報到八級，最後瞞不住了，就把真的講出來，九點一級。跟三年前巴西預言完全吻合，二ＯＯ一年菲律賓通靈的吻合。</w:t>
      </w:r>
      <w:r>
        <w:t xml:space="preserve"> </w:t>
      </w:r>
    </w:p>
    <w:p w14:paraId="147F65B8" w14:textId="77777777" w:rsidR="00052DEB" w:rsidRDefault="00052DEB">
      <w:pPr>
        <w:pStyle w:val="a3"/>
      </w:pPr>
      <w:r>
        <w:t xml:space="preserve">　　所以，很多方面累積一些經驗。這次花蓮的地震，去年二Ｏ一七年，去年我在網路新聞就看到說二Ｏ一八年這個地球上地震會很多，會有很多地震。花蓮地震之後，我又看到網路新聞說後續可能大台北地區會更嚴重。花蓮是鄉下，九二一，南投也是鄉下，如果大台北地區，大家想一想，那後果就不堪設想，高樓大廈那麼多。我也很關心這個，所以我卜了一個觀音籤，看到這個網路報導，卜到一個消厄卦，第十六卦消厄卦，上上卦。上上卦，這個意思，消就是消災，厄就是災厄，這個卦就是提醒我們要消災，要消災這個厄運才能化解。我們淨老和尚他老人家眼光很深遠，所以我們第一個百七做圓滿，報告師父做完了，他老人家說繼續做。又繼續做。第二個百七做完了，再繼續做。第三個百七做完了，他老人家乾脆說做七個百七，不要每一次都來問，現在做到第五個百七。他老人家知道有很多災難，要長期做。</w:t>
      </w:r>
      <w:r>
        <w:t xml:space="preserve"> </w:t>
      </w:r>
    </w:p>
    <w:p w14:paraId="766DFB5D" w14:textId="77777777" w:rsidR="00052DEB" w:rsidRDefault="00052DEB">
      <w:pPr>
        <w:pStyle w:val="a3"/>
      </w:pPr>
      <w:r>
        <w:t xml:space="preserve">　　所以大家要踴躍來參加護國息災法會，不然大台北地區如果大地震是不好玩的，大家要來發心，發心就會有感應。你看我們二ＯＯ八年四月二十五日，老和尚不允許我走，本來去做一天，變七百天，很多預定行程都取消了。五一二汶川大地震，北京也有震感，也有房子受到很嚴重影響，甘肅、雲南、廣西、廣東、浙江、江蘇、上海、台灣都有震感，安徽省是在當中，這些周圍都有震感，安徽省也有溫泉，有溫泉就會有地震，但是安徽省連晃一下都沒有，大家想一想是不是很不可思議，真的很不可思議。</w:t>
      </w:r>
      <w:r>
        <w:t xml:space="preserve"> </w:t>
      </w:r>
    </w:p>
    <w:p w14:paraId="74510F79" w14:textId="77777777" w:rsidR="00052DEB" w:rsidRDefault="00052DEB">
      <w:pPr>
        <w:pStyle w:val="a3"/>
      </w:pPr>
      <w:r>
        <w:t xml:space="preserve">　　這個話只能跟我們平常在聽老和尚講經的可以講，不聽經的我們不能跟他講，講了他說我們胡造謠言，根本沒那回事，因為他不明這個道理在哪裡，所以這樣的人我們就不能跟他講，講了恐怕他起毀謗，給他造罪業。我們學佛的人、聽經的人知道這個道理，知道因果，我們講了大家能夠理解。一般人你不能跟他講，他不是罵你迷信，就是罵你胡造謠言，造謠生事，這個就混淆不清了。造謠生事，現在很多造謠生事，我們老和尚提倡這是正知正見的，但是很容易被混淆，所以有時候也是要看對象才能講。因此我們要發心，大家有時間多來護國息災，如果大家上山來，到廚房挑菜都有功德的，因為那些人在那邊念，沒吃他也沒聲音念，也沒有力氣念，對不對？所以廚房的功德還是第一要緊，所謂「法輪未轉食輪先」，法輪還沒有轉，要先轉食輪。好像我們蒙山施食，就是先請眾生吃東西吃飽了，然後再去跟他講經說法，他才有心情聽；他肚子餓得要命，他哪有心情聽你講經？所以叫做法輪未轉食輪先。廚房功德不可思議，擔任其他義工，大家也都功德不可思議。</w:t>
      </w:r>
      <w:r>
        <w:t xml:space="preserve"> </w:t>
      </w:r>
    </w:p>
    <w:p w14:paraId="64CB9C5A" w14:textId="77777777" w:rsidR="00052DEB" w:rsidRDefault="00052DEB">
      <w:pPr>
        <w:pStyle w:val="a3"/>
      </w:pPr>
      <w:r>
        <w:t xml:space="preserve">　　大家同共發心，今年這一年也是會有一些事情，戊戌年，我查網路，戊戌政變，清朝的時候。今年我們還是不能掉以輕心，雖然是旺旺，狗在叫叫汪汪，我們還是要消災，才能夠旺旺，要求佛力加持。所以息災比救災更為要優先，息災就是有災難化解，縱然不能完全化解，大災難化小災難，把災難程度降低，小災難化沒有災難，這</w:t>
      </w:r>
      <w:r>
        <w:lastRenderedPageBreak/>
        <w:t>個要優先。救災是災難發生了去處理善後，去救濟。所以，息災跟救災是兩個概念，不要混在一起。</w:t>
      </w:r>
      <w:r>
        <w:t xml:space="preserve"> </w:t>
      </w:r>
    </w:p>
    <w:p w14:paraId="723A0B39" w14:textId="77777777" w:rsidR="00052DEB" w:rsidRDefault="00052DEB">
      <w:pPr>
        <w:pStyle w:val="a3"/>
      </w:pPr>
      <w:r>
        <w:t xml:space="preserve">　　有一年我到西雅圖淨宗學會去，我就跟他們講這個。我一下飛機，時差還沒有調過來，我就上台要講經了，我頭還暈暈的就要講經了，就要上台。一上台，就是要回答問題，說有些蓮友遇到慈濟的一些蓮友勸他們，說禮拜天你們就在學會念佛，沒有慈悲心，是小乘，眾生那麼苦，應該要跟我們去做救濟，這樣才好。那些居士原來念佛都沒有問題，經過這些善友勸他，他心就慌了，這樣念下去好像不對，這樣念是沒有慈悲心的，自己要去極樂世界享福，這邊的苦難眾生都不管，他聽一聽好像也有道理，所以念得不曉得要念好，還是不念好？問這麼一個問題。</w:t>
      </w:r>
      <w:r>
        <w:t xml:space="preserve"> </w:t>
      </w:r>
    </w:p>
    <w:p w14:paraId="37CD8471" w14:textId="77777777" w:rsidR="00052DEB" w:rsidRDefault="00052DEB">
      <w:pPr>
        <w:pStyle w:val="a3"/>
      </w:pPr>
      <w:r>
        <w:t xml:space="preserve">　　我就回答了，叫我回答。在這邊念就沒慈悲心，跟他們去救災才有慈悲心，後來我就跟他們講，我說你們先不要慌，我跟你們說明說明。我說念佛是息災，印光大師講，護國息災根本的方法在念佛。息災就是說有災難讓它不要發生，一般不知這個道理的人，沒有發生災難，他以為那個迷信，你亂講，根本就沒有災難，是不是都這樣講？那一定是這樣講的。但是實際上有沒有？就是我們現在累積這些經驗、這些資料，來實驗它有沒有？有，有減輕了，這個大家比較容易相信。如果一些小災難化為沒有，沒有，這本來就沒有，你亂講。這個是化解掉了，化解掉了當然不知道，我們學佛的人才知道，不學佛的人他不知道。</w:t>
      </w:r>
      <w:r>
        <w:t xml:space="preserve"> </w:t>
      </w:r>
    </w:p>
    <w:p w14:paraId="625EAAE8" w14:textId="77777777" w:rsidR="00052DEB" w:rsidRDefault="00052DEB">
      <w:pPr>
        <w:pStyle w:val="a3"/>
      </w:pPr>
      <w:r>
        <w:t xml:space="preserve">　　所以我就跟他們講，我說念佛是息災，當然有災難發生我們也要去幫助，慈濟我們也要捐錢給它，他們也要去做，大家佛教要互相合作，我們要讚歎他們做救濟的工作做得很好。但是有人做救災，也有人要息災，對不對？這不是更好嗎？息災更為重要。所以我問西雅圖的同修，我說有災難不要發生比較好，還是發生我們去救比較好？他們在考慮，後來好像佛力加持，他想通了，不要發生比較好。我說對了，這答案不就出來了嗎？你要災難發生再去救，還是不要讓它發生？讓它不要發生好！好像生病一樣，你預防不要它生病比較好，還是病了去醫院治療比較好？當然不要生病比較好，我病得都怕了，病得很痛苦。所以預防勝於治療，消災還是優先。</w:t>
      </w:r>
      <w:r>
        <w:t xml:space="preserve"> </w:t>
      </w:r>
    </w:p>
    <w:p w14:paraId="64CF6789" w14:textId="77777777" w:rsidR="00052DEB" w:rsidRDefault="00052DEB">
      <w:pPr>
        <w:pStyle w:val="a3"/>
      </w:pPr>
      <w:r>
        <w:t xml:space="preserve">　　我們這裡是做消災的，一般社會大眾不知道，所以我們有聽經的同修大家要踴躍來，我不在也要來，不要說悟道法師沒來我也不來。消災大家要發心，我不在，大家還是有時間就要來，當然你有事情要忙你的，有空趕快來消災，今年是不能掉以輕心。我們這邊這樣天天念，以前我媽媽講，她是講台語的，有燒香有保佑，有食藥有行氣，有念佛比沒有念佛總是比較好，總是比你去罵人好，對不對？罵人是造口業，我們念佛是修淨業，那當然是不一樣，果報當然也會不一樣，果報就是消災免難，將來往生西方作佛。</w:t>
      </w:r>
      <w:r>
        <w:t xml:space="preserve"> </w:t>
      </w:r>
    </w:p>
    <w:p w14:paraId="03C3EA22" w14:textId="77777777" w:rsidR="00052DEB" w:rsidRDefault="00052DEB">
      <w:pPr>
        <w:pStyle w:val="a3"/>
      </w:pPr>
      <w:r>
        <w:t xml:space="preserve">　　今天非常感謝我們胡區長賢伉儷全程參加，我們大家給她鼓勵一下，希望胡區長以後常常回來妳以前服務的地方，來鼓勵鼓勵我們這個百七繫念，讓大家更有信心來做護國息災法會。祝大家福慧增長，新春吉祥，身心安樂，法喜充滿，我們明天見。阿彌陀佛。　　</w:t>
      </w:r>
    </w:p>
    <w:sectPr w:rsidR="00052D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3830" w14:textId="77777777" w:rsidR="00052DEB" w:rsidRDefault="00052DEB" w:rsidP="009664D1">
      <w:r>
        <w:separator/>
      </w:r>
    </w:p>
  </w:endnote>
  <w:endnote w:type="continuationSeparator" w:id="0">
    <w:p w14:paraId="3E4204B9" w14:textId="77777777" w:rsidR="00052DEB" w:rsidRDefault="00052DEB" w:rsidP="00966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9F48" w14:textId="77777777" w:rsidR="00052DEB" w:rsidRDefault="00052DEB" w:rsidP="009664D1">
      <w:r>
        <w:separator/>
      </w:r>
    </w:p>
  </w:footnote>
  <w:footnote w:type="continuationSeparator" w:id="0">
    <w:p w14:paraId="0D3DFF7E" w14:textId="77777777" w:rsidR="00052DEB" w:rsidRDefault="00052DEB" w:rsidP="00966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D1"/>
    <w:rsid w:val="00052DEB"/>
    <w:rsid w:val="007931EE"/>
    <w:rsid w:val="0096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1AD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4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4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4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4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