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7AAF" w14:textId="77777777" w:rsidR="00815739" w:rsidRDefault="00815739">
      <w:r>
        <w:t xml:space="preserve">雙溪小築新春護國息災繫念法會開示　　悟道法師主講　　（第四集）　　</w:t>
      </w:r>
      <w:r>
        <w:t>2018/2/19</w:t>
      </w:r>
      <w:r>
        <w:t xml:space="preserve">　　台灣台北靈巖山寺雙溪小築　　檔名：</w:t>
      </w:r>
      <w:r>
        <w:t xml:space="preserve">WD21-106-0004 </w:t>
      </w:r>
    </w:p>
    <w:p w14:paraId="480C31DD" w14:textId="77777777" w:rsidR="00815739" w:rsidRDefault="00815739">
      <w:pPr>
        <w:pStyle w:val="a3"/>
      </w:pPr>
      <w:r>
        <w:t xml:space="preserve">　　尊敬的諸位法師，諸位同修大德，及網路前的同修，我們今天台北雙溪靈巖山寺第五個百七繫念護國息災法會，我們今天到此圓滿。大家來參加共修，我們網路前的同修一起來共修，功德不可思議，必得諸佛護念。</w:t>
      </w:r>
      <w:r>
        <w:t xml:space="preserve"> </w:t>
      </w:r>
    </w:p>
    <w:p w14:paraId="16E1BE29" w14:textId="77777777" w:rsidR="00815739" w:rsidRDefault="00815739">
      <w:pPr>
        <w:pStyle w:val="a3"/>
      </w:pPr>
      <w:r>
        <w:t xml:space="preserve">　　我們繫念就是繫念西方極樂世界，繫念阿彌陀佛，這個繫念法事是我們修淨土很重要的一個功課。我們修淨土，一定要知道為什麼修淨土；我們學佛，佛法是教我們什麼？佛法八萬四千法門，大乘、小乘，主要就是教我們怎麼修學才能夠了生死出三界，脫離六道輪迴。修淨土以外的法門，顯宗密教、大乘小乘，要超越六道，必定要把三界裡面的見思惑斷得乾乾淨淨，一絲毫都沒有了，這樣才能超越六道。所以，《四十二章經》佛給我們講，須陀洹斷三界八十八品見惑，還有八十一使的思惑，還要天上人間七次往返，才能證阿羅漢，才能超越六道。我們在這個娑婆世界修行，生生世世都在修，我們不是這一生才開始修的，已經修很久了。在《無量壽經》裡面跟我們講，我們已經在無量諸佛種諸善根，這一生才能遇到佛法，才能遇到淨土法門，這都不是偶然，《無量壽經》佛給我們作證，給我們證明這樁事情。所以，我們能夠來這裡共修都是過去世的善根，沒有善根，你錢給他，他也不會來。</w:t>
      </w:r>
      <w:r>
        <w:t xml:space="preserve"> </w:t>
      </w:r>
    </w:p>
    <w:p w14:paraId="6D48E5C9" w14:textId="77777777" w:rsidR="00815739" w:rsidRDefault="00815739">
      <w:pPr>
        <w:pStyle w:val="a3"/>
      </w:pPr>
      <w:r>
        <w:t xml:space="preserve">　　過去世雖然生生世世在修，但是都沒成功，因為修其他的法門你沒有辦法修到斷見惑，起碼要斷見惑；如果有一輩子我們修到斷見惑，現在最少也證阿羅漢。斷見惑，雖然還沒有了生死，但是了生死他有時間表了，就是天上人間七次往返，雖然時間還很長，但是有時間表。我們在這個世界，你不能夠修到斷見思惑，沒有時間表，什麼時候出三界還不知道，一定要修到斷見惑，才能確定我們什麼時候可以出離三界。沒有時間表，生生世世遙遙無期，不曉得哪一輩子才能修到斷見惑，不知道。佛大慈大悲，看到我們在這個世界修行很困難，第一個，環境不好，我們為了生活到處奔波，為了三餐很忙，能夠聽經修行的時間，實在講，特別現在這個時代，很有限。第二個就是這個世界誘惑太大，五濁惡世，劫濁、見濁、煩惱濁、眾生濁、命濁，五種污染非常嚴重，這個誘惑很大，我們不可能不受誘惑，這個也是障礙我們修行。第三個，我們壽命很短，縱然活到兩百歲、活到一萬歲，這個不算什麼，非想非非想天的天人，他是八萬四千大劫，不是八萬四千歲，八萬四千大劫，時間很長，時間長也會到，到了又要墮落。所以，命濁壽命短促，你修行還沒有成就壽命到了，下輩子又忘記了，從頭再來，生生世世就是這樣，所以沒有一次成功。</w:t>
      </w:r>
      <w:r>
        <w:t xml:space="preserve"> </w:t>
      </w:r>
    </w:p>
    <w:p w14:paraId="20A44762" w14:textId="77777777" w:rsidR="00815739" w:rsidRDefault="00815739">
      <w:pPr>
        <w:pStyle w:val="a3"/>
      </w:pPr>
      <w:r>
        <w:t xml:space="preserve">　　所以，佛法教我們什麼？就是要了生死出三界。現在有很多人他不想了生死出三界，想求人天福報，人天福報也要如理如法的修學，就是要修五戒十善、要修傳統文化，這樣才能夠得到人天福報。人天福報不究竟，這一生修得很好，來生大富大貴，又迷了。所以，《四十二章經》佛給我們講，富貴學道難。富貴的人家叫他來這裡念佛，他會來嗎？他會跟你講，我很忙。忙什麼，死了就不忙，躺在醫院再忙也要放下，對不對？就會迷惑顛倒。貧窮學道難，三餐都吃不飽，他怎麼有心情來聽經念佛。所以，富貴學道難，貧窮學道難，修道最好的對象就是小康家庭，日子也過得去，也不是大富大貴，也不是窮到沒飯吃，也感受到人間很苦，這個修道就比較容易。所以天道的天人求了生死的不多，因為他很快樂。還有我們人道也有四大部洲，不是只有我們地球才有人，佛經上講，東勝身洲、西牛貨洲、北俱盧洲，我們這裡叫南贍部洲，地球是屬於南贍部洲的一顆星球，一個部洲就很大了。北俱盧洲的人他也</w:t>
      </w:r>
      <w:r>
        <w:lastRenderedPageBreak/>
        <w:t>是人，他壽命最少一千歲，衣食自然，佛菩薩去那邊講經沒有人要聽，因為他說我很快樂，我感受不到苦，我為什麼要學佛？他覺得沒有必要。所以，我們到寺院裡面去看，韋陀護法他有一個匾叫三洲感應，就是北俱盧洲沒有佛法，所以韋陀就沒有去那邊護法，因為沒有佛法，他就不用去了。所以，富貴學道難。</w:t>
      </w:r>
      <w:r>
        <w:t xml:space="preserve"> </w:t>
      </w:r>
    </w:p>
    <w:p w14:paraId="59533BB7" w14:textId="77777777" w:rsidR="00815739" w:rsidRDefault="00815739">
      <w:pPr>
        <w:pStyle w:val="a3"/>
      </w:pPr>
      <w:r>
        <w:t xml:space="preserve">　　你時間會到，到了又要輪迴，這個很苦，輪迴很恐怖的。如果你沒有去想不感覺恐怖，愈想你就愈恐怖；如果感覺到恐怖了，你才會有出離心，才會發願去西方。不然叫你去西方，實在講，我們說真話，放不下，對不對？起碼孫子放不下，對不對？這個我都很了解。孫子放不下，到最後還是要放下，要想清楚，到時候到醫院裡面躺在那邊，不放你也得放。所以，《無量壽經》佛給我們講，「人在愛欲之中，獨生獨死，獨去獨來，苦樂自當，無有代者」。我們人在愛欲，我們如果沒有愛欲不會到六道來，不會製造六道，六道就是愛欲這個因製造出來的果報。為什麼我們放不下？有愛有欲，那個就是生死輪迴見思惑的根本原因，很難斷，藕斷絲連，不好斷。所以我們念這個懺悔偈，念四弘誓願，「煩惱無盡誓願斷」，要怎麼斷？不是念完就沒事了，不是念得很好聽就沒事了，要真正用功去斷才有用。我們這個淨土法門不用滅斷；滅斷，像一般法門統統要滅斷，不管你修哪個法門沒有例外的。修淨土伏斷就可以了，伏就是把它壓住，讓它不要發作，臨終最後一念阿彌陀佛，我們就到西方，到西方再去斷，分兩個階段。換一個環境去斷，到阿彌陀佛那邊就什麼惑統統沒有了，你只要見到佛，五蘊皆空，就成就了，佔這個方便、這個便宜，所以要伏斷</w:t>
      </w:r>
      <w:r>
        <w:t>。</w:t>
      </w:r>
      <w:r>
        <w:t xml:space="preserve"> </w:t>
      </w:r>
    </w:p>
    <w:p w14:paraId="6926AF66" w14:textId="77777777" w:rsidR="00815739" w:rsidRDefault="00815739">
      <w:pPr>
        <w:pStyle w:val="a3"/>
      </w:pPr>
      <w:r>
        <w:t xml:space="preserve">　　真正的懺悔就是要斷煩惱。煩惱一天到晚一直在增長，你懺悔什麼。懺悔，學傳統文化，學得脾氣比誰都大，你學什麼、你懺悔什麼。要懂得什麼叫懺悔？懺悔就是要斷煩惱，斷就是滅斷跟伏斷。我們淨土只要伏斷，叫伏惑，伏見思惑，壓住就可以了，就及格了；其他法門不及格，一定要斷惑，不然不及格，不及格你就不能超越六道。所以，這個我們都要知道。我們要修，這一生想要去西方，要聽老和尚的，而且不是只有聽，聽了還是不管用，你聽明白了還要自己再去修，觀察自己的起心動念，「現在我真的想去西方嗎？」我自己常常這樣問。所以我是把我的心得跟大家分享，我有沒有真的想要去西方，如果現在阿彌陀佛來，我去不去？用嘴說的不算數，真的才能講。就是要真的！所以，善導大師在註解《觀經》講，一切法從真實心中作。真實就是真的，不是假的。我們是真的還是假的，阿彌陀佛當然知道，嘴巴講不算，要心裡真想，發願。真發願，你真有信願行，念佛用什麼來考驗？你現在不會發脾氣了。如果你還會發脾氣，你那個願還沒有生起來，就會在這個世間跟人家計較。如果真要去西方，什麼都不計較，都放下了，貪瞋痴就降溫了，伏惑了，伏煩惱。所以，一心不亂，我們只要伏煩惱就可以，用這個來考驗自己。所以，用嘴巴說</w:t>
      </w:r>
      <w:r>
        <w:t>不算，要考試，考看看，人家罵一句你會不會生氣？氣起來，不去跟他算帳不行，阿彌陀佛來了，等會再說，這樣就去不了。所以，真的才有用，要真的。</w:t>
      </w:r>
      <w:r>
        <w:t xml:space="preserve"> </w:t>
      </w:r>
    </w:p>
    <w:p w14:paraId="0C23C6AE" w14:textId="77777777" w:rsidR="00815739" w:rsidRDefault="00815739">
      <w:pPr>
        <w:pStyle w:val="a3"/>
      </w:pPr>
      <w:r>
        <w:t xml:space="preserve">　　我們要怎麼常觀想？我勸大家最好多去醫院看看，醫院那個急診室，常常去那邊修觀想，看到那些人，哪一天如果我像他那樣怎麼辦。印光大師叫我們寫一個「死」貼在額頭上，想到我就要死了，現在就要死了，那你有什麼放不下的？你這樣常觀想。如果你不常常這樣去作觀、觀想，你凡情轉不過來的。所以，不是嘴巴念就可以了，念完要去修才有用。這是我供養大家的，希望大家如果要同願往西方，要常常觀想，印光大師講，「死」貼在這裡。現在過年，世間人很怕講到死，以前我們在華藏圖書館韓館長很忌諱，初一到十五不准寫牌位，往生牌位不可以寫。這是世間法，世間人人家有忌諱，我們就避免，我們道場修行人沒有忌諱。</w:t>
      </w:r>
      <w:r>
        <w:t xml:space="preserve"> </w:t>
      </w:r>
    </w:p>
    <w:p w14:paraId="5389C6E5" w14:textId="77777777" w:rsidR="00815739" w:rsidRDefault="00815739">
      <w:pPr>
        <w:pStyle w:val="a3"/>
      </w:pPr>
      <w:r>
        <w:lastRenderedPageBreak/>
        <w:t xml:space="preserve">　　所以，以前老和尚把印光大師一個「死」印出來，叫我們貼在床鋪，我們腳後面就貼一個「死」，晚上躺下去就是死了。師父跟我們講，晚上你就要死一次了，小死一次。這樣觀，這樣觀你才會覺悟；你沒有去觀，你會隨著我們無始劫的習氣轉，還是去不了，我跟大家講真的。如果講安慰的，大家都可以去，當然有一天你會去的，是不是這一生就不知道。若已生，若今生，若當生，當生就是來生後世。這樣大家明白嗎？如果遇到還不能接受的，我們就不能跟他講這個真話，要講一些他能聽得進去的、他能接受的，不能接受的，我們就不要提。</w:t>
      </w:r>
      <w:r>
        <w:t xml:space="preserve"> </w:t>
      </w:r>
    </w:p>
    <w:p w14:paraId="67A0162E" w14:textId="77777777" w:rsidR="00815739" w:rsidRDefault="00815739">
      <w:pPr>
        <w:pStyle w:val="a3"/>
      </w:pPr>
      <w:r>
        <w:t xml:space="preserve">　　因為我們做三時繫念，念到最後彌陀大願王，大家喊得很大聲，都要同願往西方，要真的！希望大家都發真心要去西方，不是只有嘴巴在喊。所以我們真的要放下萬緣，這個世間真的到最後都帶不走，想到將來去哪裡，我們前途茫茫，如果不發願去西方你說怎麼辦？這個大家要好好去想。別人要怎麼修我們管不著，自己要怎麼修就比較重要。</w:t>
      </w:r>
      <w:r>
        <w:t xml:space="preserve"> </w:t>
      </w:r>
    </w:p>
    <w:p w14:paraId="037FDE7F" w14:textId="77777777" w:rsidR="00815739" w:rsidRDefault="00815739">
      <w:pPr>
        <w:pStyle w:val="a3"/>
      </w:pPr>
      <w:r>
        <w:t xml:space="preserve">　　明天我還在這裡主法，大家早點回去休息，大家有空再來共修。祝大家福慧增長，六時吉祥。我們明天見，阿彌陀佛。　　</w:t>
      </w:r>
    </w:p>
    <w:sectPr w:rsidR="008157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342A9" w14:textId="77777777" w:rsidR="00815739" w:rsidRDefault="00815739" w:rsidP="00502108">
      <w:r>
        <w:separator/>
      </w:r>
    </w:p>
  </w:endnote>
  <w:endnote w:type="continuationSeparator" w:id="0">
    <w:p w14:paraId="030F7096" w14:textId="77777777" w:rsidR="00815739" w:rsidRDefault="00815739" w:rsidP="0050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9F4D" w14:textId="77777777" w:rsidR="00815739" w:rsidRDefault="00815739" w:rsidP="00502108">
      <w:r>
        <w:separator/>
      </w:r>
    </w:p>
  </w:footnote>
  <w:footnote w:type="continuationSeparator" w:id="0">
    <w:p w14:paraId="5BEA609D" w14:textId="77777777" w:rsidR="00815739" w:rsidRDefault="00815739" w:rsidP="00502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08"/>
    <w:rsid w:val="00502108"/>
    <w:rsid w:val="007931EE"/>
    <w:rsid w:val="0081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65E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1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1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1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1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