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5CAF1" w14:textId="77777777" w:rsidR="00AC22BC" w:rsidRDefault="00AC22BC">
      <w:r>
        <w:t xml:space="preserve">台東和諧護國三時繫念法會開示　　悟道法師主講　　（第二集）　　</w:t>
      </w:r>
      <w:r>
        <w:t>2018/3/18</w:t>
      </w:r>
      <w:r>
        <w:t xml:space="preserve">　　台灣台東老人會館　　檔名：</w:t>
      </w:r>
      <w:r>
        <w:t xml:space="preserve">WD32-004-0002 </w:t>
      </w:r>
    </w:p>
    <w:p w14:paraId="261775CA" w14:textId="77777777" w:rsidR="00AC22BC" w:rsidRDefault="00AC22BC">
      <w:pPr>
        <w:pStyle w:val="a3"/>
      </w:pPr>
      <w:r>
        <w:t xml:space="preserve">　　尊敬的諸位法師、尊敬的社團法人台東淨宗學會劉理事長、社團法人花蓮淨宗學會李理事長，諸位同修、諸位大德，大家中午好。阿彌陀佛！</w:t>
      </w:r>
      <w:r>
        <w:t xml:space="preserve"> </w:t>
      </w:r>
    </w:p>
    <w:p w14:paraId="6D0E9222" w14:textId="77777777" w:rsidR="00AC22BC" w:rsidRDefault="00AC22BC">
      <w:pPr>
        <w:pStyle w:val="a3"/>
      </w:pPr>
      <w:r>
        <w:t xml:space="preserve">　　今天我們社團法人台東淨宗學會舉辦一年一度的「護國息災祈福超薦法會」，我們今天第一天，午供到此圓滿。今天法緣也非常殊勝，我們花蓮淨宗學會理事長李居士帶了我們花蓮同修來參與這個盛會，我們台東縣的太麻里鄭居士帶了同修來。我們這個會場剛好都坐滿了，所以法緣殊勝。我們這個老人活動中心都剛好，也不會太擠，也不會太鬆，都剛剛好，非常殊勝。</w:t>
      </w:r>
      <w:r>
        <w:t xml:space="preserve"> </w:t>
      </w:r>
    </w:p>
    <w:p w14:paraId="630914B1" w14:textId="77777777" w:rsidR="00AC22BC" w:rsidRDefault="00AC22BC">
      <w:pPr>
        <w:pStyle w:val="a3"/>
      </w:pPr>
      <w:r>
        <w:t xml:space="preserve">　　我們在這個老人中心，就想到我們老和尚一生也是非常提倡照顧老人晚年生活，希望全世界所有的老人都能過一個幸福美滿的晚年。辛苦了一輩子，晚年如果再很辛苦，那真的也很不值得，所以特別提出照顧老人生活。這個要全面做，還是要靠政府的政策，才能全面的照顧到。我們民間辦的總是有限，我們人力、財力、物力，我們資源有限，所以民間能辦的畢竟是有限的。所以我們這個公投案，第一案就是縮減國防經費來照顧老人、照顧小孩，醫療，照顧民生，這個比較重要。不然人民繳了稅金，去買武器準備戰爭，戰爭是不好的，戰爭是兩敗俱傷，沒有贏的！</w:t>
      </w:r>
      <w:r>
        <w:t xml:space="preserve"> </w:t>
      </w:r>
    </w:p>
    <w:p w14:paraId="6E6BAB55" w14:textId="77777777" w:rsidR="00AC22BC" w:rsidRDefault="00AC22BC">
      <w:pPr>
        <w:pStyle w:val="a3"/>
      </w:pPr>
      <w:r>
        <w:t xml:space="preserve">　　為什麼人一定要戰爭？為什麼不能夠和睦相處？這個都要靠教育，傳統文化教育。因為戰爭結果，歷史的經驗告訴我們，都是不好，都不好。而且冤冤相報，沒完沒了，冤仇愈結愈深。冤宜解，不宜結，應該化解。所以我們老和尚在聯合國教科文組織就提出一個口號，提出一個目標，就是希望戰爭在地球上消除，地球不要再有戰爭。你去看報紙，報敘利亞那個戰爭，你看戰爭實在損害的都是無辜人民，老人、婦女、小孩，你看多可憐，那些誰來照顧？戰爭的結果就是這樣。所以發動戰爭，我們老和尚講，都是下地獄的，引起戰爭的也要下地獄，所以絕對不是好事。我們佛教提倡不殺生，那些螞蟻都不能殺，還能殺人嗎？所以這個絕對不是好事。</w:t>
      </w:r>
      <w:r>
        <w:t xml:space="preserve"> </w:t>
      </w:r>
    </w:p>
    <w:p w14:paraId="3398BE56" w14:textId="77777777" w:rsidR="00AC22BC" w:rsidRDefault="00AC22BC">
      <w:pPr>
        <w:pStyle w:val="a3"/>
      </w:pPr>
      <w:r>
        <w:t xml:space="preserve">　　所以這三個公投，我們老和尚很慈悲提出來，現在有同修難得發心，又有我們政府通過公投案。我們要投這個比較有意義；投其他的，我看沒有什麼很急迫需要的，這個是我們當前大家最需要的。</w:t>
      </w:r>
      <w:r>
        <w:t xml:space="preserve"> </w:t>
      </w:r>
    </w:p>
    <w:p w14:paraId="05CAB6CC" w14:textId="77777777" w:rsidR="00AC22BC" w:rsidRDefault="00AC22BC">
      <w:pPr>
        <w:pStyle w:val="a3"/>
      </w:pPr>
      <w:r>
        <w:t xml:space="preserve">　　這次法會，我們也給花蓮地區在二月六號的地震罹難眾亡靈，給他們迴向。花蓮同修，李會長也帶來同修。原來我們是三月二十號要到花蓮，剛好罹難眾生是六七，李會長他們去租場地租不到，因緣不具足。我們今天、明天這兩天，也都在這裡給他們迴向，這個也是很好的，這牌位都有給他們供，供的有「花蓮地區罹難眾生」；花蓮同修也有來參加，也是給他們迴向。</w:t>
      </w:r>
      <w:r>
        <w:t xml:space="preserve"> </w:t>
      </w:r>
    </w:p>
    <w:p w14:paraId="4CD36382" w14:textId="77777777" w:rsidR="00AC22BC" w:rsidRDefault="00AC22BC">
      <w:pPr>
        <w:pStyle w:val="a3"/>
      </w:pPr>
      <w:r>
        <w:t xml:space="preserve">　　大家用午齋的時間，可以去填填表格，這個公投有過沒過，大家都功德無量，因為我們是做好事，我們不是做壞事。</w:t>
      </w:r>
      <w:r>
        <w:t xml:space="preserve"> </w:t>
      </w:r>
    </w:p>
    <w:p w14:paraId="649D634B" w14:textId="77777777" w:rsidR="00AC22BC" w:rsidRDefault="00AC22BC">
      <w:pPr>
        <w:pStyle w:val="a3"/>
      </w:pPr>
      <w:r>
        <w:t xml:space="preserve">　　我們這個護國息災繫念法會就長期做。我們現在東部，花蓮跟台東也都互動得非常好，所以我們希望能夠繼續，能夠互相支援，我們會愈來愈好。</w:t>
      </w:r>
      <w:r>
        <w:t xml:space="preserve"> </w:t>
      </w:r>
    </w:p>
    <w:p w14:paraId="04F711C3" w14:textId="77777777" w:rsidR="00AC22BC" w:rsidRDefault="00AC22BC">
      <w:pPr>
        <w:pStyle w:val="a3"/>
      </w:pPr>
      <w:r>
        <w:lastRenderedPageBreak/>
        <w:t xml:space="preserve">　　現在是用午齋時間，祝大家禪悅為食，法喜充滿，我們下午一點半第一時繫念。阿彌陀佛！　　</w:t>
      </w:r>
    </w:p>
    <w:sectPr w:rsidR="00AC22B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C62D50" w14:textId="77777777" w:rsidR="00AC22BC" w:rsidRDefault="00AC22BC" w:rsidP="000909BD">
      <w:r>
        <w:separator/>
      </w:r>
    </w:p>
  </w:endnote>
  <w:endnote w:type="continuationSeparator" w:id="0">
    <w:p w14:paraId="74247311" w14:textId="77777777" w:rsidR="00AC22BC" w:rsidRDefault="00AC22BC" w:rsidP="000909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CFFF7D" w14:textId="77777777" w:rsidR="00AC22BC" w:rsidRDefault="00AC22BC" w:rsidP="000909BD">
      <w:r>
        <w:separator/>
      </w:r>
    </w:p>
  </w:footnote>
  <w:footnote w:type="continuationSeparator" w:id="0">
    <w:p w14:paraId="6DB59B9E" w14:textId="77777777" w:rsidR="00AC22BC" w:rsidRDefault="00AC22BC" w:rsidP="000909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9BD"/>
    <w:rsid w:val="000909BD"/>
    <w:rsid w:val="007931EE"/>
    <w:rsid w:val="00AC2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F69C4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909B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909B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909B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909B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190</Words>
  <Characters>1083</Characters>
  <Application>Microsoft Office Word</Application>
  <DocSecurity>0</DocSecurity>
  <Lines>9</Lines>
  <Paragraphs>2</Paragraphs>
  <ScaleCrop>false</ScaleCrop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2026-08-13T01:51:00Z</dcterms:created>
  <dcterms:modified xsi:type="dcterms:W3CDTF">2026-08-13T01:51:00Z</dcterms:modified>
</cp:coreProperties>
</file>