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790C" w14:textId="77777777" w:rsidR="00297C41" w:rsidRDefault="00297C41">
      <w:r>
        <w:t>悟道法師晨間講話</w:t>
      </w:r>
      <w:r>
        <w:t>—</w:t>
      </w:r>
      <w:r>
        <w:t xml:space="preserve">要惜福　　悟道法師主講　　（第十二集）　　</w:t>
      </w:r>
      <w:r>
        <w:t>2018/7/30</w:t>
      </w:r>
      <w:r>
        <w:t xml:space="preserve">　　台灣華藏淨宗學會　　檔名：</w:t>
      </w:r>
      <w:r>
        <w:t xml:space="preserve">WD32-007-0012 </w:t>
      </w:r>
    </w:p>
    <w:p w14:paraId="68CF986D" w14:textId="77777777" w:rsidR="00297C41" w:rsidRDefault="00297C41">
      <w:pPr>
        <w:pStyle w:val="a3"/>
      </w:pPr>
      <w:r>
        <w:t xml:space="preserve">　　諸位同修，大家上午好。早上吃飯的時候聽《群書治要》第六十集，後面十五分鐘我覺得非常有感覺，所以現在跟大家分享。我們先看十五分鐘的《群書治要》，大家請坐，找椅子來坐。</w:t>
      </w:r>
      <w:r>
        <w:t xml:space="preserve"> </w:t>
      </w:r>
    </w:p>
    <w:p w14:paraId="7F1769FB" w14:textId="77777777" w:rsidR="00297C41" w:rsidRDefault="00297C41">
      <w:pPr>
        <w:pStyle w:val="a3"/>
      </w:pPr>
      <w:r>
        <w:t xml:space="preserve">　　諸位同修，阿彌陀佛！我們剛才也分享蔡老師講的《群書治要》，短短的十五分鐘，實在講，有很重要的道理要記在心裡，另外也是在我們生活當中去實行。第一個就是我們看到傳統文化這些教育，我們現代人要特別去反思，要特別回過頭來思考，我們現前整個社會是受到什麼思想在引導。剛才大家看了這個十五分鐘的短片，我們現在是受到什麼思想潮流在影響，大家知道嗎？西方。西方以哪個國家為代表？美國。大家都知道，我們現在向美國學習，學習什麼？學習花錢，學習享受。在西方國家，它的經濟學的觀念，是以消費刺激經濟的成長，是不是這樣？消費就是說你要去花，盡量去用，趕快用，做生意的人他才有生意一直做。</w:t>
      </w:r>
      <w:r>
        <w:t xml:space="preserve"> </w:t>
      </w:r>
    </w:p>
    <w:p w14:paraId="4049C0F6" w14:textId="77777777" w:rsidR="00297C41" w:rsidRDefault="00297C41">
      <w:pPr>
        <w:pStyle w:val="a3"/>
      </w:pPr>
      <w:r>
        <w:t xml:space="preserve">　　譬如說我們用的衛生紙，我們現在也是跟西洋人學。我現在口袋我裝了很多這個紙，這是從英國帶回來的，這一趟去給周院長處理後事，英國帶回來的。現在那個大的餐廳也都有這種紙，請問這個紙它用幾次？才一次，你說這樣放著，一次會用到怎麼樣？有的甚至沒有用，就是放在桌上，他服務生來一收就扔了。扔了實在講，這一張紙可以用幾次？我是用了幾十次還可以用。你看現在很多餐廳就丟了，丟了就是做這個紙在賣的商人他才有生意一直做。就是鼓勵說你趕快用，最好很浪費的用，然後去刺激它一直生產，經濟才會成長，西方是不是這個觀念？我舉出這個例子，是不是這個觀念？</w:t>
      </w:r>
      <w:r>
        <w:t xml:space="preserve"> </w:t>
      </w:r>
    </w:p>
    <w:p w14:paraId="687C8417" w14:textId="77777777" w:rsidR="00297C41" w:rsidRDefault="00297C41">
      <w:pPr>
        <w:pStyle w:val="a3"/>
      </w:pPr>
      <w:r>
        <w:t xml:space="preserve">　　但是這個紙怎麼來的？去砍樹。樹有那麼多？我們用很快，樹的成長有那麼快嗎？恐怕都來不及。用到最後沒有的話怎麼辦？怎麼辦？西方國家它怎麼辦？它的資源不夠了怎麼辦？我家的用完了，你家還有，它怎麼辦？去搶。用什麼去搶？用武力去侵佔別人的土地，掠奪別人的資源，是不是這樣？搶就是要戰爭，戰爭帶來的結果會怎麼樣？就是災難。你看，戰爭是一個結果，戰爭就是死人、破壞環境。發明那麼多武器幹什麼？就是要破壞地球的。發明核子武器幹什麼？就是要毀滅地球的。那你說，西方這些科學家他有智慧嗎？有智慧的人會發明這些武器來毀滅地球嗎？我們現在中國人去跟西方人學，那我們不是跟他一樣了？甚至比他更差。剛才蔡老師講的就是這個道理，我再補充說明一下，是不是這樣？所以我們現在不能向西方學習，跟西方學習，我們一個很肯定的答案，結果就是災難。對不對？就是災難，它是給我們帶來災難。所以美國人，歐美這些人，他頭腦就是做生意賺錢。然後要賺你的錢，實在講，要賺你的錢，又要你的命，這是很不道德的，也是造惡業；造惡業，當然後面會有惡報。善有善報，惡有惡報，這是因果教育。所以我們大家要冷靜。</w:t>
      </w:r>
      <w:r>
        <w:t xml:space="preserve"> </w:t>
      </w:r>
    </w:p>
    <w:p w14:paraId="0BE467AF" w14:textId="77777777" w:rsidR="00297C41" w:rsidRDefault="00297C41">
      <w:pPr>
        <w:pStyle w:val="a3"/>
      </w:pPr>
      <w:r>
        <w:t xml:space="preserve">　　我們接受到淨老和尚指導的傳統文化、倫理道德因果教育，我們有因緣接觸到，我們要好好學習，還要把這個介紹給家人，還有推廣到全世界去，這是非常重要的一樁事情，也是非常重要的一個使命。《弟子規》、傳統文化點點滴滴教的，就是我們做人處世的方法，它從孝親做起。就是說你在家裡孝順父母，你在社會上做事，你才會忠於公司的老闆，你才會忠。因為你在家盡孝才會盡忠；你在家不孝，他也不會盡忠，這是必然的一個道理。所以跟父母就是要交心，而且要感受他們的心情。過去在</w:t>
      </w:r>
      <w:r>
        <w:lastRenderedPageBreak/>
        <w:t>我俗家，我們兄弟也是每個人的習氣不一樣。像我二哥愛喝酒，他每次工作賺錢，他回來都不交給我母親，他不交的。以前早期我三哥也是一樣，他們都自己花的。有，有去工作，有沒有賺錢？有，但是沒有交錢回來，然後他就自己花、自己用。我去工作，我是連薪水袋都是原封不動交給我媽媽。所以我出家之後，在華藏圖書館，去外面講經，人家供養，我帶回去原封不動交給韓館長，然後她去分，她給我多少就拿多少，她也給沒有出去的師兄弟。這也是我在家我自己是養成這樣的習慣。這一點，我就可以跟我母親交心，雖然我們賺的錢不多，但是我原封不動就交給我媽媽去處理。像我二哥他自己賺的錢都去喝酒了，喝了還不夠。這個就是說你跟父母親，父母親他拿了這個錢，他會花你的錢嗎？他也不會花你的錢，但是你會讓他感到欣慰，親情之間，大家就會有一個交心，是不是這樣？所以我母親說你錢交給我，我會給你花嗎？她就要為我們將來打算。我二哥他賺錢都不交給我母親，他就喜歡喝酒，後來認識一個女朋友，要結婚了沒錢。所以這些都是學習傳統文化非常重要的一個道理。</w:t>
      </w:r>
      <w:r>
        <w:t xml:space="preserve"> </w:t>
      </w:r>
    </w:p>
    <w:p w14:paraId="546A6BAE" w14:textId="77777777" w:rsidR="00297C41" w:rsidRDefault="00297C41">
      <w:pPr>
        <w:pStyle w:val="a3"/>
      </w:pPr>
      <w:r>
        <w:t xml:space="preserve">　　我們聽一句就學一句，去做一句。你看我們在生活當中點點滴滴的，也都是要去做。像這個紙，我以前出家在圖書館，也是大家都不懂，還沒有用就丟了，是不是這樣？就丟了。有一天老和尚就開示，說以前宣化上人在美國，這個紙一張用八次，後來有一個功德主看到，捐他二百萬美金。當然老和尚給我們講這個，他並不是說我們做這個要人家捐錢給我們，是教我們要惜福。所以我現在這個紙，我也是從那個時候，大概三十年前，我就學習，到現在，這個紙都是重複給它用，用到不行了我再丟。大張的紙我就不敢亂丟，我重複使用，早上大家鋪一張，折起來再重複使用，用到最後，有時候吐痰吐很多，然後剃頭髮，我再把它清一清包頭髮，然後再處理掉。我這樣一捲起來就一堆，二、三天就一堆了，我這樣想起來，現在的人浪費得實在是太厲害了。所以現在難怪這個地球資源愈來愈少。所以我們大家要從節儉開始，大家不要浪費就盡量不要浪費。該用的就用，也不是叫大家都不能用，就是說我們該用的就用，該省的就省，這是非常重要的。</w:t>
      </w:r>
      <w:r>
        <w:t xml:space="preserve"> </w:t>
      </w:r>
    </w:p>
    <w:p w14:paraId="11B1DA84" w14:textId="77777777" w:rsidR="00297C41" w:rsidRDefault="00297C41">
      <w:pPr>
        <w:pStyle w:val="a3"/>
      </w:pPr>
      <w:r>
        <w:t xml:space="preserve">　　儉也是惜福，惜福也是能延長我們壽命。這次在劍潭講《草堂集》，你們有聽到嗎？有沒有？你們這次有沒有去聽課？紀文達公他第六個侄子，有沒有聽到這個公案？他第六個侄子跟他家裡奴才的兒子劉雲鵬同年同月同日生，生的地點也是都在他們家裡，隔一道牆而已，同時落地。算八字應該命運一樣，他的侄子生在他們家庭是富貴人家，十六歲就死了，他那個奴才的兒子還在。所以紀文達公就講，可能他們命運相同，但是他的侄子生長在富貴家庭，比較浪費、享福，福報享盡了，十六歲就死了。他那個奴才的兒子生在貧賤之家，同樣在他們家裡，但是比較貧賤，他吃的、用的、享受的，當然沒有他侄子好，所以他還活著。他們同時落地，應該福報相等，八字一樣，但是他侄子生長的家庭不懂得惜福修福，十六歲就死了；他這個奴才的兒子，到他寫這個書的時候還在，就是他的福報沒有消耗掉那麼快。所以從這個公案故事啟示我們，節省也會延長壽命。壽命也是很可貴的，你再有錢再怎麼樣，你沒有壽命，死了，那就沒有了。</w:t>
      </w:r>
      <w:r>
        <w:t xml:space="preserve"> </w:t>
      </w:r>
    </w:p>
    <w:p w14:paraId="6F18A76F" w14:textId="77777777" w:rsidR="00297C41" w:rsidRDefault="00297C41">
      <w:pPr>
        <w:pStyle w:val="a3"/>
      </w:pPr>
      <w:r>
        <w:t xml:space="preserve">　　我們在世間做任何一樁事情，有因果的。我昨天去給一個老同修的爸爸做七，在萬華，他生前也有學佛。附體在他小女兒身上，一直給我懺悔。我昨天給他念佛，他也得到功德利益。所以就附在他女兒身上，不停一直懺悔。今天是六月十八號，是十齋日，《地藏經》講的，「莫輕小惡，以為無罪，死後有報，纖毫受之」。你在生前，不要以為一個小的惡業沒有問題，死了之後都有果報，斷了氣你就知道。《地藏經》也講，人死了，四十九天之內，念念之間，望諸骨肉為他超度。他們學佛的家</w:t>
      </w:r>
      <w:r>
        <w:lastRenderedPageBreak/>
        <w:t>族、兒女有孝心，所以他能得到這個好處。那你想想，沒有學佛的多少？那些人死了他怎麼辦？很可憐的。</w:t>
      </w:r>
      <w:r>
        <w:t xml:space="preserve"> </w:t>
      </w:r>
    </w:p>
    <w:p w14:paraId="1FDC30FB" w14:textId="77777777" w:rsidR="00297C41" w:rsidRDefault="00297C41">
      <w:pPr>
        <w:pStyle w:val="a3"/>
      </w:pPr>
      <w:r>
        <w:t xml:space="preserve">　　所以這些我們都要明白，我們大家多多互相勉勵、互相學習。蔡老師剛才講的那個很重要，就是說我們要替別人想，就不要自私自利，不要只有想到自己，我們大家一起相處，這一點非常重要。所以學習傳統文化非常重要就是在這個地方，不要只有想到自己。像我剛才舉出那個例子，我把錢交回來，我想到我們的家庭，但是我二哥他賺錢都自己花，他跟我的想法就不一樣，他只想到他自己去喝酒、去享樂，他只想到他自己一身，他連一個家裡他不會去想，對不對？他不會想，我會去想。所以這就從最基本的一個家族就是這樣，你會為一個家庭想，你出來社會，也會為這個公司、這個團體想，你的用心、你做事的態度就不一樣。如果你只是為自己想，我只是賺你幾個錢，我管那麼多幹什麼？他就不會用心去關心，一個家庭就有問題，是不是這樣？有沒有不管的？你這樣再擴展，你會去關心那個國家嗎？不會。連個家庭你就不管了，你還管那麼多？他就很自私，所謂自私自利就是這樣。想到自己，都沒有想別人，連自己親人都不想，他還會想到誰？所以我們要把心量擴大，從自己擴展到，在佛法那就更大了，擴展到一切眾生。</w:t>
      </w:r>
      <w:r>
        <w:t xml:space="preserve"> </w:t>
      </w:r>
    </w:p>
    <w:p w14:paraId="5D4FD723" w14:textId="77777777" w:rsidR="00297C41" w:rsidRDefault="00297C41">
      <w:pPr>
        <w:pStyle w:val="a3"/>
      </w:pPr>
      <w:r>
        <w:t xml:space="preserve">　　今天就跟大家分享到這裡，祝大家今天工作愉快、法喜充滿。阿彌陀佛！　　</w:t>
      </w:r>
    </w:p>
    <w:sectPr w:rsidR="00297C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06F55" w14:textId="77777777" w:rsidR="00297C41" w:rsidRDefault="00297C41" w:rsidP="00234232">
      <w:r>
        <w:separator/>
      </w:r>
    </w:p>
  </w:endnote>
  <w:endnote w:type="continuationSeparator" w:id="0">
    <w:p w14:paraId="51A82047" w14:textId="77777777" w:rsidR="00297C41" w:rsidRDefault="00297C41" w:rsidP="00234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00FF0" w14:textId="77777777" w:rsidR="00297C41" w:rsidRDefault="00297C41" w:rsidP="00234232">
      <w:r>
        <w:separator/>
      </w:r>
    </w:p>
  </w:footnote>
  <w:footnote w:type="continuationSeparator" w:id="0">
    <w:p w14:paraId="04D94A9B" w14:textId="77777777" w:rsidR="00297C41" w:rsidRDefault="00297C41" w:rsidP="002342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32"/>
    <w:rsid w:val="00234232"/>
    <w:rsid w:val="00297C4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3ED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2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2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2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2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