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4EC1" w14:textId="77777777" w:rsidR="00BB095C" w:rsidRDefault="00BB095C">
      <w:r>
        <w:t>悟道法師晨間講話</w:t>
      </w:r>
      <w:r>
        <w:t>—</w:t>
      </w:r>
      <w:r>
        <w:t xml:space="preserve">接受聖教的重要　　悟道法師主講　　（第七十四集）　　</w:t>
      </w:r>
      <w:r>
        <w:t>2020/1/2</w:t>
      </w:r>
      <w:r>
        <w:t xml:space="preserve">　　台灣華藏淨宗學會　　檔名：</w:t>
      </w:r>
      <w:r>
        <w:t xml:space="preserve">WD32-007-0074 </w:t>
      </w:r>
    </w:p>
    <w:p w14:paraId="65810BD7" w14:textId="77777777" w:rsidR="00BB095C" w:rsidRDefault="00BB095C">
      <w:pPr>
        <w:pStyle w:val="a3"/>
      </w:pPr>
      <w:r>
        <w:t xml:space="preserve">　　諸位同修，大家新年好。阿彌陀佛！今天是國曆一月二日（請放掌），在我們傳統的農曆，己亥年臘月初八，今天是釋迦牟尼佛成道日，在一般的寺院吃臘八粥，就是紀念本師釋迦牟尼佛成道。佛陀十九歲出家，三十歲那一年，十二月初八夜睹明星，大徹大悟，圓成佛道，就出來講經說法度眾生。在佛的成道日，在我們三寶弟子，我們在紀念這個節日，最重要的，喝這個粥一定要知道佛一生出現在這個世間，他為了什麼出現在世間，佛一生教我們什麼，這個是最重要的。</w:t>
      </w:r>
      <w:r>
        <w:t xml:space="preserve"> </w:t>
      </w:r>
    </w:p>
    <w:p w14:paraId="22B02D1F" w14:textId="77777777" w:rsidR="00BB095C" w:rsidRDefault="00BB095C">
      <w:pPr>
        <w:pStyle w:val="a3"/>
      </w:pPr>
      <w:r>
        <w:t xml:space="preserve">　　在《妙法蓮華經》講，佛為「一大事因緣故出現於世」。什麼是一大事因緣？就是入佛知見，悟佛知見，就是悟入佛的知見。我們是眾生知見、凡夫的知見。眾生的知見、凡夫的知見，那就是製造六道輪迴，十法界；入佛知見，就入一真法界，明心見性、大徹大悟了，這是禪宗講的，明心見性，見性成佛。所以，見到自己的本性就成佛了，就入佛知見。我們還沒有見到自己的本性，迷失了自己的本性，迷失自性不知道自己是佛，不知道自己本來就是佛，就很冤枉的做眾生。因此佛出現在世間，他就是開示眾生入佛知見，為了這件大事因緣，佛出現在世間。</w:t>
      </w:r>
      <w:r>
        <w:t xml:space="preserve"> </w:t>
      </w:r>
    </w:p>
    <w:p w14:paraId="5BBFB4F5" w14:textId="77777777" w:rsidR="00BB095C" w:rsidRDefault="00BB095C">
      <w:pPr>
        <w:pStyle w:val="a3"/>
      </w:pPr>
      <w:r>
        <w:t xml:space="preserve">　　入佛知見，修學的方法、門徑很多，所謂八萬四千法門、無量法門都是教我們回歸自性，入佛知見的。我們淨土就是以念佛這個方法、門徑，求生西方來入佛知見。修學其他法門，實在講要入佛知見，對大多數人來講還是有一定的困難。修學淨土法門，可以說是最直截了當的。你念佛，是心是佛，是心作佛，你當下就是佛，最直接的。這個不懂得經教，不認識字的老阿公、老阿婆，他都能入佛知見，他只要肯老實念佛。關鍵在能夠老實念佛，沒有一個人不會在這一生入佛知見的，每一個人在這一生都能夠入佛知見、悟佛知見，這是我們淨土法門它的一個特色。因此這個法門也是十方三世一切諸佛所共同稱揚讚歎，每一尊佛都在他教化的這個世界，講西方淨土的經典，介紹阿彌陀佛的極樂世界，勸他們那個世界的眾生信願念佛，求生西方淨土。所以十方佛，《無量壽經》講十方佛，《彌陀經》講六方佛，都是勸他們那個世界的眾生信願念佛，求生淨土。因為這個法門普度，其他法門要看對象、看根器，不是普度。這個是普度，這個度上至等覺菩薩，下度地獄眾生，當中全部包括了。</w:t>
      </w:r>
      <w:r>
        <w:t xml:space="preserve"> </w:t>
      </w:r>
    </w:p>
    <w:p w14:paraId="648E0BC5" w14:textId="77777777" w:rsidR="00BB095C" w:rsidRDefault="00BB095C">
      <w:pPr>
        <w:pStyle w:val="a3"/>
      </w:pPr>
      <w:r>
        <w:t xml:space="preserve">　　所以我們也可以說，佛為什麼出現在世間？這個善導大師也講過，我們中國淨宗二祖善導大師也講過，「如來所以興出世，唯說彌陀本願海」。諸佛如來出現在世間，他唯一要說的就是彌陀本願海，其他的法門是附帶說的，主要要說的是這個。為什麼主要說這個？因為這個法門能夠普度，其他的法門它只能度特定對象。像比如說禪宗，它要接上上根人，不要說中下根沒分，你上根的都沒分，要上上根，不立文字，單刀直入，叫你去參；不是那種根器的人，你參一輩子也不開悟。但是這種上上根的人他能頓悟，他的確是撐竿跳的，那一下就跳過去了，不用慢慢爬的。但是要那種根器、那種對象，對他來講才能成就，其他不是那種根器，修這個方法他很難有成就。其次就是大乘經典，一般修止觀的，這是一般上根、中下根能夠漸修，能夠從這個慢慢修。大乘它有分圓頓跟漸修的，在天台宗講藏通別圓，華嚴宗講小始終頓圓（小教、始教、終教、頓教、圓教），天台宗講藏教、通教、別教、圓教，所以每一教都是不同根器在修，這是我們佛弟子也要對這個有一個概念。</w:t>
      </w:r>
      <w:r>
        <w:t xml:space="preserve"> </w:t>
      </w:r>
    </w:p>
    <w:p w14:paraId="38666C91" w14:textId="77777777" w:rsidR="00BB095C" w:rsidRDefault="00BB095C">
      <w:pPr>
        <w:pStyle w:val="a3"/>
      </w:pPr>
      <w:r>
        <w:lastRenderedPageBreak/>
        <w:t xml:space="preserve">　　我們現在修學，還是回歸到基礎、基層這一面來。我們現在不管修學哪一個法門，不要說修其他大小乘的法門，就說修淨土法門來講，也都是缺乏一個基礎，這個基礎就是做人處事這個基礎，這個是普遍缺乏。特別像我們現在這個時代，沒有學習倫理道德因果教育，不懂得做人。不懂得做人，對做事就會有妨礙。縱然你做事的能力很好，你不懂得做人處事的道理，你也會造成大家的困擾，也會去妨礙到別人。我們舉一個很簡單的例子，現在我聽說很多大學生畢業了，去人家公司上班，他明天不幹了，他不講。明天不來了，他不講，好幾天了，這個公司去找他，你怎麼沒來？他說：我不幹了。他說：你不幹、不做了，為什麼不說一聲？他說：我為什麼要說？不做是我的自由，我為什麼要跟你說。你說這樣對不對？我們說不對，他認為很對。那這是什麼？為什麼會這樣？難道他天生就是這樣嗎？不是，他後天就是沒有倫理道德因果教育，他沒有責任、義務這個觀念，做事情就不負責任，他高興就做，不高興我就不做，是我的自由。是，你很自由，但是你妨礙別人很不自由。把自己這個自由建立在別人不自由的身上，那不是真正自由的意義。所以把去妨礙人的事情認為是自由，那這個大錯特錯了。</w:t>
      </w:r>
      <w:r>
        <w:t xml:space="preserve"> </w:t>
      </w:r>
    </w:p>
    <w:p w14:paraId="4C5FD503" w14:textId="77777777" w:rsidR="00BB095C" w:rsidRDefault="00BB095C">
      <w:pPr>
        <w:pStyle w:val="a3"/>
      </w:pPr>
      <w:r>
        <w:t xml:space="preserve">　　辦政治就是為了公安，為公眾大家得到安定、安心。為公眾、公家，做好了，大家得到公安。現在這個不要說公安，我看私安也沒有了，自己家裡，甚至自己本身都不安，自己也不知道。這個都是沒有接受佛菩薩、聖賢教育的一個現象。現在這個現象，我們是愈來愈憂慮。你看現在年輕一代的，現在學校上課都教什麼？所以過去印光祖師講，在民國初年印祖就講，當時他就講學校是害人坑，像一個坑，進去學校就是被害的。那跟西方人學，學這些，好的沒有學到，不好的倒是學了不少，你說將來這個世界會成為什麼樣子？真的會有大災難。災難怎麼來的？人製造出來的。人為什麼他會製造災難？因為他不懂，他自己在製造災難他不知道，他還以為自己做得很對，這是最可怕的事情。人如果知道錯了，還能夠改；如果自己做錯了，還不知道自己是錯的，那就很恐怖、很可怕。他一直錯下去，到最後不是災禍發生，那是什麼？那個果報現前，那也來不及了，所以這個是最可怕的事情。</w:t>
      </w:r>
      <w:r>
        <w:t xml:space="preserve"> </w:t>
      </w:r>
    </w:p>
    <w:p w14:paraId="137BA1DE" w14:textId="77777777" w:rsidR="00BB095C" w:rsidRDefault="00BB095C">
      <w:pPr>
        <w:pStyle w:val="a3"/>
      </w:pPr>
      <w:r>
        <w:t xml:space="preserve">　　因此我們淨老和尚大慈大悲，特別推廣這個傳統文化。現在我們可以說是亡羊補牢，這個應該從小就要學習的，但是沒有那個因緣，生在這個時代也是很不幸的。不幸當中我們還算是大幸，還能遇到老和尚這樣的大善知識來給我們指導、給我們提醒，還有挽回的一線生機。如果沒有老和尚，我看這個世界一線生機的希望都沒有了。我們讀《感應篇》，實在講，我自己一直反省自己，讀到現在還沒有心得。偶爾會有一些感覺，感覺自己什麼地方，你生不起那種敬畏之心，還是渾渾噩噩，還是會因循，這個也是很可怕的，就是你提不起來，我們佛法講業障，給你障礙了。</w:t>
      </w:r>
      <w:r>
        <w:t xml:space="preserve"> </w:t>
      </w:r>
    </w:p>
    <w:p w14:paraId="08FD89F5" w14:textId="77777777" w:rsidR="00BB095C" w:rsidRDefault="00BB095C">
      <w:pPr>
        <w:pStyle w:val="a3"/>
      </w:pPr>
      <w:r>
        <w:t xml:space="preserve">　　人能夠反省、能夠懺悔、能夠改過是「天賜之福，先開其慧」，就是天賜福。我們怎麼是接受天所賜的福報？就是有慚愧心，知道自己不對，知道自己要改過、要奮發，奮發就是要能夠提得起來。有這樣的景象，這是天賜之福。你看現在他還沒有發達，但是他的將來福報一定現前，你看這個現象就知道。不要去看別人，先看自己有沒有這種現象？我自己有沒有生慚愧心？我每一天有沒有發現自己的過失？發現了，有沒有認真去改過？奮發圖強，這是自己反省自己。如果能夠慚愧、奮發、改過，這就是福報現前了。福報現前，不是你現在得到很多錢就是福報現前，這個我們要搞清楚。你現在得到很多錢，甚至你做大官、發大財，未必是福報，可能這些都是帶給你災禍的。</w:t>
      </w:r>
      <w:r>
        <w:t xml:space="preserve"> </w:t>
      </w:r>
    </w:p>
    <w:p w14:paraId="01A23A59" w14:textId="77777777" w:rsidR="00BB095C" w:rsidRDefault="00BB095C">
      <w:pPr>
        <w:pStyle w:val="a3"/>
      </w:pPr>
      <w:r>
        <w:lastRenderedPageBreak/>
        <w:t xml:space="preserve">　　所以《感應篇》講「禍福無門」，禍跟福，《無量壽經》講「禍福相承」，禍當中有福，福當中有禍，你人怎麼去做？如果你讀佛菩薩經典、聖賢書，知道去改過，你遇到災禍也是福報。舉一個例子來講，比如說生病，我常常病，病得都快不行了，剛開始我也想，佛菩薩怎麼我念了這麼多佛，法會也做這麼多，怎麼都沒保佑？後來我自己忽然有一個領會，人在生病的時候，少造很多業，你是受報，你病在那邊你能幹什麼？你在那邊光要處理你這個毛病都沒時間、都來不及了，而且時時刻刻想到無常快到了。一年最後一個月，古人講臘月，臘月什麼？一年最後一個月，古人、古大德常常把這個臘月用來比喻我們人一生最終了、最後面了。這個是提醒我們。所以這個禍當中，如果你這樣去回想，這個也是佛力加持，那你這個禍就轉成福了。如果你福報來了，你不知道，拼命享福、造業，那個福就是變成給你造業的一個機會，福就變成禍了。所以禍跟福，在我們中國字裡面看差一點點，你看不清楚，把禍看作福、把福看作禍，看錯了。</w:t>
      </w:r>
      <w:r>
        <w:t xml:space="preserve"> </w:t>
      </w:r>
    </w:p>
    <w:p w14:paraId="47A5209A" w14:textId="77777777" w:rsidR="00BB095C" w:rsidRDefault="00BB095C">
      <w:pPr>
        <w:pStyle w:val="a3"/>
      </w:pPr>
      <w:r>
        <w:t xml:space="preserve">　　所以禍福無門、禍福相承，禍當中有福，福當中有禍，關鍵在我們人怎麼去認識，怎麼去轉。「天奪其魄」，這個人他不懂得慚愧，悠悠忽忽的，一天過一天，得過且過，因循苟且，也不知道改過，自己都不感覺自己有過，他的魂魄被奪去了，天奪其魄。另外有一句話講，「福至心靈」，福報來了，心就靈光了。這個運氣先衰了，運氣去了，人各方面那個衰相就出來。所以我們看一個人，他如果懂得反省改過，這個就是福報的開始。不知道自己有錯，自己還是很難做改變，天奪其魄，魂魄被奪走了。那怎麼奪？《感應篇》講得最詳細，奪紀、奪算，叫天奪其魄。這個我們自己要很清醒的，所以今天臘八我們更要提醒我們自己。</w:t>
      </w:r>
      <w:r>
        <w:t xml:space="preserve"> </w:t>
      </w:r>
    </w:p>
    <w:p w14:paraId="24E09D99" w14:textId="77777777" w:rsidR="00BB095C" w:rsidRDefault="00BB095C">
      <w:pPr>
        <w:pStyle w:val="a3"/>
      </w:pPr>
      <w:r>
        <w:t xml:space="preserve">　　以上跟大家共同勉勵。祝大家福慧增長，法喜充滿。阿彌陀佛！　　</w:t>
      </w:r>
    </w:p>
    <w:sectPr w:rsidR="00BB09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14AC5" w14:textId="77777777" w:rsidR="00BB095C" w:rsidRDefault="00BB095C" w:rsidP="008D07BD">
      <w:r>
        <w:separator/>
      </w:r>
    </w:p>
  </w:endnote>
  <w:endnote w:type="continuationSeparator" w:id="0">
    <w:p w14:paraId="0D66C942" w14:textId="77777777" w:rsidR="00BB095C" w:rsidRDefault="00BB095C" w:rsidP="008D0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ADD2" w14:textId="77777777" w:rsidR="00BB095C" w:rsidRDefault="00BB095C" w:rsidP="008D07BD">
      <w:r>
        <w:separator/>
      </w:r>
    </w:p>
  </w:footnote>
  <w:footnote w:type="continuationSeparator" w:id="0">
    <w:p w14:paraId="00517171" w14:textId="77777777" w:rsidR="00BB095C" w:rsidRDefault="00BB095C" w:rsidP="008D0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BD"/>
    <w:rsid w:val="007931EE"/>
    <w:rsid w:val="008D07BD"/>
    <w:rsid w:val="00BB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01D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