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3CDB" w14:textId="77777777" w:rsidR="002A3799" w:rsidRDefault="002A3799">
      <w:r>
        <w:t>悟道法師晨間講話</w:t>
      </w:r>
      <w:r>
        <w:t>—</w:t>
      </w:r>
      <w:r>
        <w:t xml:space="preserve">以科學的角度看佛法　　悟道法師主講　　（第八十二集）　　</w:t>
      </w:r>
      <w:r>
        <w:t>2020/2/5</w:t>
      </w:r>
      <w:r>
        <w:t xml:space="preserve">　　台灣華藏淨宗學會　　檔名：</w:t>
      </w:r>
      <w:r>
        <w:t xml:space="preserve">WD32-007-0082 </w:t>
      </w:r>
    </w:p>
    <w:p w14:paraId="30DA5DD9" w14:textId="77777777" w:rsidR="002A3799" w:rsidRDefault="002A3799">
      <w:pPr>
        <w:pStyle w:val="a3"/>
      </w:pPr>
      <w:r>
        <w:t xml:space="preserve">　　諸位同修，大家新春吉祥。阿彌陀佛！請放掌。</w:t>
      </w:r>
      <w:r>
        <w:t xml:space="preserve"> </w:t>
      </w:r>
    </w:p>
    <w:p w14:paraId="444F2D4A" w14:textId="77777777" w:rsidR="002A3799" w:rsidRDefault="002A3799">
      <w:pPr>
        <w:pStyle w:val="a3"/>
      </w:pPr>
      <w:r>
        <w:t xml:space="preserve">　　昨天正月十一，立春，今年立春的時間比較晚。在古人講，「一年之計在於春，一生之計在於勤，一日之計在於晨」，早晨計畫我們今天一天的工作，春天計畫我們今年做的事情。我們一生就是要勤，勤奮、勤勞，在各方面都必須勤。我們常聽勤儉、勤奮、勤勞，這個勤就是對治我們懶散懈怠。如果我們懶散懈怠，一生當中也就一事無成。我們自古以來，古今中外，沒有看過一個人懶散懈怠他有成就的；要成就一番事業，必須要勤奮，所以一生之計在於勤。</w:t>
      </w:r>
      <w:r>
        <w:t xml:space="preserve"> </w:t>
      </w:r>
    </w:p>
    <w:p w14:paraId="2C895975" w14:textId="77777777" w:rsidR="002A3799" w:rsidRDefault="002A3799">
      <w:pPr>
        <w:pStyle w:val="a3"/>
      </w:pPr>
      <w:r>
        <w:t xml:space="preserve">　　我們人生總是要有個規畫，這個規畫也就是依照《禮記》，我們老祖宗在很早以前就定出這個人生的規畫，你一生下來，一歲到十歲該做什麼，十一歲到二十歲該做什麼，二十一歲到三十歲要做什麼，三十一歲到四十歲要做什麼，四十一到五十、五十一到六十、六十一到七十</w:t>
      </w:r>
      <w:r>
        <w:t>……</w:t>
      </w:r>
      <w:r>
        <w:t>人七十就是老，在《禮記》講叫老，老就要傳，傳就是把事業要傳給下一代，現在來講退休了，就是七十歲以後必須規畫退休的生活。所以每十年都有一個規畫，這個規畫就是我們人生的一個規畫。這在我們老祖宗，很早以前就教導人民，你生下來做人，怎麼過日子、怎麼度過你一生，所以《禮記．曲禮》、《周禮》講的就是我們生活上方方面面的。這些我們現代人也都沒有學習，聽都沒聽說過，現在人只知道西洋的，西洋的東西知道得很多，自己老祖宗的東西非常陌生、不知道，這是我們中國近一百年來偏向西洋的一個結果。</w:t>
      </w:r>
      <w:r>
        <w:t xml:space="preserve"> </w:t>
      </w:r>
    </w:p>
    <w:p w14:paraId="2C39B4B9" w14:textId="77777777" w:rsidR="002A3799" w:rsidRDefault="002A3799">
      <w:pPr>
        <w:pStyle w:val="a3"/>
      </w:pPr>
      <w:r>
        <w:t xml:space="preserve">　　所以現代人他不認祖宗也不能怪他們，你沒有老祖宗的教育，他也不認識祖宗。祖宗對我們後代子孫，他的愛護、他的照顧、他的奉獻，我們一無所知，怎麼會熱愛祖宗？當然對祖宗非常陌生。現在我們中國人反而跟外國人比較親，跟自己的祖宗不親，甚至不認，這個關鍵就是在沒有我們老祖宗的傳統文化、倫理道德因果教育。所以我們現在看到寺廟，有那個形式，內容沒有了，它的精神沒有了。大家不懂，也不知道，所以必須有人弘揚。在過去的時代，古代是國家政府，它要來弘揚的，要培養人才來弘揚，現在的政府它不幹這個事情。自從民國成立以來，就漸漸的把老祖宗這些東西拋棄了，只知道要學外國的科學技術。科學技術它只是我們生活當中的一部分，在物質生活當中的一部分，不能涵蓋所有的；在精神生活這方面，科學無法涵蓋。現在的科學只是重視在物理，實在講，這個範圍就很小，實際上各方面，哪一樣不是科學？</w:t>
      </w:r>
      <w:r>
        <w:t xml:space="preserve"> </w:t>
      </w:r>
    </w:p>
    <w:p w14:paraId="3CD6E12B" w14:textId="77777777" w:rsidR="002A3799" w:rsidRDefault="002A3799">
      <w:pPr>
        <w:pStyle w:val="a3"/>
      </w:pPr>
      <w:r>
        <w:t xml:space="preserve">　　科學它的原則也不外乎理論、方法、實驗、結果，科學是不是這樣？你依據什麼理論？每一樁事情都有它的理論。一樁事情要完成，科學研究也是依據一個理論，用什麼方法來進行實驗，實驗出來的結果是不是這樣。佛法講的信解行證，是不是也是一樣？信了你要去理解，信解理論、方法，根據這個理論、方法去行，就去實行、去實驗，然後證果，證實這個結果是不是這樣。像我們念佛，理論、方法都在經典裡。《彌陀經》講信願行，在《三時繫念》中峰國師講「信而無行，即不成其信」。你信，但是沒有透過這個行，那無法證實你相信的這樁事情；你願，你沒有透過行，也不能滿你的願。我們願生西方，這是我們發的願；我們相信有西方，這是我們的信，但是你沒有透過念佛這個行，無法證實你所相信的這樁事情是不是真的，願生西方，也不能滿我們的願。所以信願行，信，你才會去行；不信，你叫他念佛他不念，他根</w:t>
      </w:r>
      <w:r>
        <w:lastRenderedPageBreak/>
        <w:t>本就不相信。行，它的推動力就是願，我願生西方，我願見阿彌陀佛、願見極樂世界，這個願是行的推動力。所以「行而無願，即不成其行」，你行沒有願，你往生西方見佛的願不懇切，這個行，力量就不足了，推不動。所以信願行、信行願，它是一而三、三而一，是分不開的。你念佛念到一心不亂，臨命終佛就現前，看到阿彌陀佛來了，證實你相信的沒錯，事實有；也滿我們的願，往生到西方，透過行。所以這個跟科學不是一樣嗎？你要實驗哪一樁事情，根據那個理論、方法去實驗，來證明是不是這個結果，如果結果證明不是這樣的，那理論方法是有錯誤的，大家想是不是這樣？所以要有正信、正解、正行，都講一個正，正確的正，正字標記。</w:t>
      </w:r>
      <w:r>
        <w:t xml:space="preserve"> </w:t>
      </w:r>
    </w:p>
    <w:p w14:paraId="1A88FECC" w14:textId="77777777" w:rsidR="002A3799" w:rsidRDefault="002A3799">
      <w:pPr>
        <w:pStyle w:val="a3"/>
      </w:pPr>
      <w:r>
        <w:t xml:space="preserve">　　《感應篇》講的我們也是信，那信，我們現在夠不夠？不夠。我們天天念，還是不信，所以要透過我們生活當中的體驗去行。還有看到現在發生的事情，這些瘟疫（傳染病）、災難，這個我們人類都要去省思，為什麼有這個災難？大家只知道要防疫，要去對治，但是這個災難怎麼來的，怎麼會有這個災難，能不能讓這些災難不要發生，現在全球的人類有沒有去思考這個問題？很少。有少數人會去思考這個問題，但是多數人，你看報章雜誌，有哪一則登這個災難的省思：怎麼會有災難？災難怎麼來的？我們可以看到，現在全球人類都處在迷惑顛倒這個情況之下。《太上感應篇》一開頭就給我們說得很清楚，「禍福無門，惟人自召」，人自己自造出來的。怎麼自造？後面講的善惡；災難是果報，業因就是造惡業。什麼是惡業？《感應篇．諸惡章》每一條、每一句都是惡業；什麼是善業？「積善章」每一句都是善業。你看看現在的人，他造惡的多還是修善的多？怎麼會有災難，我們心裡就非常清楚。所以《太上感應篇》非常科學，不要認為是迷信。</w:t>
      </w:r>
      <w:r>
        <w:t xml:space="preserve"> </w:t>
      </w:r>
    </w:p>
    <w:p w14:paraId="14A3993A" w14:textId="77777777" w:rsidR="002A3799" w:rsidRDefault="002A3799">
      <w:pPr>
        <w:pStyle w:val="a3"/>
      </w:pPr>
      <w:r>
        <w:t xml:space="preserve">　　好，今天就跟大家分享到這裡。祝大家福慧增長，法喜充滿。阿彌陀佛！　　</w:t>
      </w:r>
    </w:p>
    <w:sectPr w:rsidR="002A37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16C5" w14:textId="77777777" w:rsidR="002A3799" w:rsidRDefault="002A3799" w:rsidP="00826996">
      <w:r>
        <w:separator/>
      </w:r>
    </w:p>
  </w:endnote>
  <w:endnote w:type="continuationSeparator" w:id="0">
    <w:p w14:paraId="202F2725" w14:textId="77777777" w:rsidR="002A3799" w:rsidRDefault="002A3799" w:rsidP="0082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CA60A" w14:textId="77777777" w:rsidR="002A3799" w:rsidRDefault="002A3799" w:rsidP="00826996">
      <w:r>
        <w:separator/>
      </w:r>
    </w:p>
  </w:footnote>
  <w:footnote w:type="continuationSeparator" w:id="0">
    <w:p w14:paraId="1B6E2B9F" w14:textId="77777777" w:rsidR="002A3799" w:rsidRDefault="002A3799" w:rsidP="00826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96"/>
    <w:rsid w:val="002A3799"/>
    <w:rsid w:val="007931EE"/>
    <w:rsid w:val="0082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583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9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9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9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9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