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378F" w14:textId="77777777" w:rsidR="001B4B71" w:rsidRDefault="001B4B71">
      <w:r>
        <w:t>悟道法師晨間講話</w:t>
      </w:r>
      <w:r>
        <w:t>—</w:t>
      </w:r>
      <w:r>
        <w:t xml:space="preserve">淨業三福第一福最迫切需要　　悟道法師主講　　（第八十六集）　　</w:t>
      </w:r>
      <w:r>
        <w:t>2020/2/19</w:t>
      </w:r>
      <w:r>
        <w:t xml:space="preserve">　　台灣華藏淨宗學會　　檔名：</w:t>
      </w:r>
      <w:r>
        <w:t xml:space="preserve">WD32-007-0086 </w:t>
      </w:r>
    </w:p>
    <w:p w14:paraId="09575AC5" w14:textId="77777777" w:rsidR="001B4B71" w:rsidRDefault="001B4B71">
      <w:pPr>
        <w:pStyle w:val="a3"/>
      </w:pPr>
      <w:r>
        <w:t xml:space="preserve">　　諸位同修，大家上午好。阿彌陀佛！請放掌。我們今天又是星期三，明天我們安排例行性一天的道德講堂。</w:t>
      </w:r>
      <w:r>
        <w:t xml:space="preserve"> </w:t>
      </w:r>
    </w:p>
    <w:p w14:paraId="7741E7AB" w14:textId="77777777" w:rsidR="001B4B71" w:rsidRDefault="001B4B71">
      <w:pPr>
        <w:pStyle w:val="a3"/>
      </w:pPr>
      <w:r>
        <w:t xml:space="preserve">　　我們人在這個世間，他的意義跟價值不在於做大官、發大財，那是其次的事情。第一重要的事情是能夠提升我們的靈性，這個是最重要的。遇到佛法，遇到聖教，我們就有因緣來提升，這個靈性不斷提升，提升到恢復我們自性的大覺，就成佛。所以我們佛門有句話常講，「人身難得，佛法難聞」。在六道輪迴要輪迴到人道來，這個機率很少，佛用比喻，須彌穿針、爪上土、盲龜浮木，這都是在形容比喻我們在六道輪迴能夠輪迴到人道，機會少，時間短暫。墮三惡道的時間長，機會多，為什麼？就是我們可以檢討反省我們每一天的起心動念、言語造作，根據《感應篇》來對照，是善多還是惡多。如果我們仔細去觀察，不難發現，的確我們造惡業的多，修善的少。再看看全世界的人，根據《感應篇》這個因果律來對照，現在造十惡業的人多，還是修十善的人多？這個我們從自己往外觀察，我們就不難發現，的確現在這個時代造十惡業的多，修十善的少。因此災難就很多，死了之後必墮三惡道，這個《地藏經》講得很詳細。</w:t>
      </w:r>
      <w:r>
        <w:t xml:space="preserve"> </w:t>
      </w:r>
    </w:p>
    <w:p w14:paraId="36617C7D" w14:textId="77777777" w:rsidR="001B4B71" w:rsidRDefault="001B4B71">
      <w:pPr>
        <w:pStyle w:val="a3"/>
      </w:pPr>
      <w:r>
        <w:t xml:space="preserve">　　前天我收到台中太古文化公司寄來，江老師最近他用三年的時間畫了一部《地藏經圖說》。《地藏菩薩本願經》給我們講得很詳細，種種造的惡業必墮惡道。最嚴重的墮地獄道，無間地獄、阿鼻地獄；輕一點的，小地獄、餓鬼道、畜生道。總之，畜生、餓鬼、地獄是三惡道，我們墮三惡道的機會多。我們不要說十惡業其他的惡業，就是第一條殺生這一條，大家想一想，除了學佛的人知道不可以殺生，其他一般人總認為殺生是正常的，只有知道殺人有罪，殺害動物、殺生吃肉他覺得是應該的。他不知道這個因果，實際上這個因果是怎麼樣？《楞嚴經》講得很詳細，「人死為羊，羊死為人」，就舉出一個例子，那不是說只有羊才這樣，其他的動物就不是，都一樣的。人現在殺了羊來吃羊肉，那隻羊過去生牠也是造殺生業，殺生吃肉，這一生來還債。牠的債還完了，業報受完了，牠也會到人道來；人惡業造多了，也會墮到惡道，殺生吃肉，吃羊肉吃很多，死了之後，要墮到畜生道再去還債。</w:t>
      </w:r>
      <w:r>
        <w:t xml:space="preserve"> </w:t>
      </w:r>
    </w:p>
    <w:p w14:paraId="54F19A81" w14:textId="77777777" w:rsidR="001B4B71" w:rsidRDefault="001B4B71">
      <w:pPr>
        <w:pStyle w:val="a3"/>
      </w:pPr>
      <w:r>
        <w:t xml:space="preserve">　　這個殺生吃肉，主要是冤冤相報，互相殺、互相吃，輪迴遞償，這一生我殺你、吃你，來生換你來殺我、吃我，就這樣，誰也佔不到便宜。所以有句話說「吃牠半斤，要還牠八兩」，這個話對一般人講，他們絕對不相信的，他們也不願意聽的，聽不進去的。只有學佛的人講會接受，一般人他聽了，他不以為然，認為那個都是迷信。但是佛的大慈大悲，就是在這個地方，我們不知道六道輪迴事實的真相，佛知道，徹底明白，示現在世間告訴我們這個事實真相。殺生吃肉，輪迴遞償，《地藏經》講「輪迴遞償報」，互相酬償。如果沒有脫離六道輪迴，永遠在六道裡面，就是冤冤相報，沒完沒了，苦不堪言。所以在六道要得到人天善道機會很少，時間短暫；墮三惡道機會很多，時間很長，地獄一墮，最少五千劫。光舉出這一條，你看就足夠墮地獄了，那何況還有九條！所以我們從這個地方去觀察。</w:t>
      </w:r>
      <w:r>
        <w:t xml:space="preserve"> </w:t>
      </w:r>
    </w:p>
    <w:p w14:paraId="53C1318F" w14:textId="77777777" w:rsidR="001B4B71" w:rsidRDefault="001B4B71">
      <w:pPr>
        <w:pStyle w:val="a3"/>
      </w:pPr>
      <w:r>
        <w:t xml:space="preserve">　　所以依《太上感應篇》，《太上感應篇》講的就是十善業道，《弟子規》、《感應篇》講的就是十善業道的詳細說明。依這個來修，斷惡修善，我們來生靈性才會提升，不失人身；如果不依這個修，來生要得人身就難了，得不到人身就墮三惡道。我</w:t>
      </w:r>
      <w:r>
        <w:lastRenderedPageBreak/>
        <w:t>們念佛求生淨土，最起碼也要修淨業三福第一福。《弟子規》、《感應篇》、《十善業道經》，我們淨老和尚把它用來具體落實淨業三福第一福，具體的做法。起碼要做到第一福，這樣信願念佛，求生淨土，這一生往生才會有把握。今年我們淨老和尚九十四高齡在新春開示，特別強調淨業三福它的重要性。現在特別第一福是目前最迫切需要，大家來補習這個功課的。淨老用這個三個根，我們每天讀《感應篇》，就是學習這個三個根的因果教育，來輔助倫理道德教育。</w:t>
      </w:r>
      <w:r>
        <w:t xml:space="preserve"> </w:t>
      </w:r>
    </w:p>
    <w:p w14:paraId="35972DF7" w14:textId="77777777" w:rsidR="001B4B71" w:rsidRDefault="001B4B71">
      <w:pPr>
        <w:pStyle w:val="a3"/>
      </w:pPr>
      <w:r>
        <w:t xml:space="preserve">　　所以《感應篇》每一句也都有很深的道理在，我們不能認為那是道家的，好像我們學佛就比較高。實在講，我們現在是夠不上三寶弟子，我們有第一福的基礎，才有資格受三皈依。現在受了三皈依都是形式，沒有實質，因為沒有第一福的基礎。淨業三福講得很詳細，它的順序、層次很分明，三皈依是在第二福的第一句。好像這個是三層樓，它是第二層，你沒有蓋第一層，怎麼蓋第二層？所以我們有三個根的基礎，才夠資格入佛門，才夠資格受三皈依，才能成為真正的一個三寶弟子。三皈依的條件我們都不夠了，那你受什麼戒？所有的戒都從三皈依這個基礎建立的，五戒、八關齋戒、沙彌戒、比丘戒、菩薩戒，「具足眾戒，不犯威儀」。有第一福、第二福的基礎，才能提升到第三福，「發菩提心，深信因果，讀誦大乘，勸進行者」，大乘菩薩福。第一福人天福，第二福二乘福，第三福大乘菩薩福，所以這個三福是三世諸佛，淨業正因，我們念佛人不能忽視。忽略了這個三福，特別是現前第一福的學習，我們這一生念佛還是跟佛結結緣，沒有把握往生西方淨土。這是今年淨老和尚在台南極樂寺對大家新春開示的一個重點，提出來跟大家共同勉勵，一起來學習。</w:t>
      </w:r>
      <w:r>
        <w:t xml:space="preserve"> </w:t>
      </w:r>
    </w:p>
    <w:p w14:paraId="03CB2F9B" w14:textId="77777777" w:rsidR="001B4B71" w:rsidRDefault="001B4B71">
      <w:pPr>
        <w:pStyle w:val="a3"/>
      </w:pPr>
      <w:r>
        <w:t xml:space="preserve">　　好，今天就跟大家談到這裡。祝大家福慧增長，法喜充滿。阿彌陀佛！　　</w:t>
      </w:r>
    </w:p>
    <w:sectPr w:rsidR="001B4B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60B45" w14:textId="77777777" w:rsidR="001B4B71" w:rsidRDefault="001B4B71" w:rsidP="003E034D">
      <w:r>
        <w:separator/>
      </w:r>
    </w:p>
  </w:endnote>
  <w:endnote w:type="continuationSeparator" w:id="0">
    <w:p w14:paraId="25F4CD2B" w14:textId="77777777" w:rsidR="001B4B71" w:rsidRDefault="001B4B71" w:rsidP="003E0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B9C9" w14:textId="77777777" w:rsidR="001B4B71" w:rsidRDefault="001B4B71" w:rsidP="003E034D">
      <w:r>
        <w:separator/>
      </w:r>
    </w:p>
  </w:footnote>
  <w:footnote w:type="continuationSeparator" w:id="0">
    <w:p w14:paraId="07AC398C" w14:textId="77777777" w:rsidR="001B4B71" w:rsidRDefault="001B4B71" w:rsidP="003E0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4D"/>
    <w:rsid w:val="001B4B71"/>
    <w:rsid w:val="003E03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8A4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0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0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0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0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