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2029D" w14:textId="77777777" w:rsidR="00BF4383" w:rsidRDefault="00BF4383">
      <w:r>
        <w:t>悟道法師晨間講話</w:t>
      </w:r>
      <w:r>
        <w:t>—</w:t>
      </w:r>
      <w:r>
        <w:t xml:space="preserve">念觀音菩薩，消災免難　　悟道法師主講　　（第九十三集）　　</w:t>
      </w:r>
      <w:r>
        <w:t>2020/3/12</w:t>
      </w:r>
      <w:r>
        <w:t xml:space="preserve">　　中華華藏淨宗學會　　檔名：</w:t>
      </w:r>
      <w:r>
        <w:t xml:space="preserve">WD32-007-0093 </w:t>
      </w:r>
    </w:p>
    <w:p w14:paraId="77AB164D" w14:textId="77777777" w:rsidR="00BF4383" w:rsidRDefault="00BF4383">
      <w:pPr>
        <w:pStyle w:val="a3"/>
      </w:pPr>
      <w:r>
        <w:t xml:space="preserve">　　諸位同修，大家上午好。阿彌陀佛！請放掌。今天是觀世音菩薩聖誕日，首先祝大家觀音聖誕節災消福來，身心健康，平安吉祥。等一下九點半大家去上個午供，上個香求觀音菩薩加持大家一切平安吉祥如意。</w:t>
      </w:r>
      <w:r>
        <w:t xml:space="preserve"> </w:t>
      </w:r>
    </w:p>
    <w:p w14:paraId="79837CEF" w14:textId="77777777" w:rsidR="00BF4383" w:rsidRDefault="00BF4383">
      <w:pPr>
        <w:pStyle w:val="a3"/>
      </w:pPr>
      <w:r>
        <w:t xml:space="preserve">　　觀音誕，在中國佛教寺院，供奉觀音菩薩為主的道場，今天香客就特別多。在大陸浙江普陀山，今天也是人山人海。在我俗家汐止有個觀音廟，那是小廟，那也是人潮不斷。二月十九日、六月十九日，特別是六月十九日這一天都是通宵達旦，鄉民都會上去拜。早年這些鄉民也不懂佛法，拜觀音菩薩，雞鴨魚肉全部供上去了。後來我外婆一個朋友出家了，去住在那裡，那個時候這些鄉民才知道要拜素的。所以這也是香火鼎盛。在台北市萬華龍山寺，主要它也是供奉觀音菩薩道場，今天應該是特別的熱鬧。所以觀音菩薩道場香火特別旺盛，在中國佛教四大名山，可以說觀音菩薩的道場香客是最多，也最有錢。所以過去我們老和尚在新加坡講《無量壽經》也很幽默，說阿彌陀佛是老闆，觀音菩薩是財政部長，在他那邊錢特別多。因為拜觀音，我曾經到普陀山也看到有修道教的、喇嘛教的，這也可以說三教九流都有去拜。我也碰到過一些閩南的，泉州、漳州那邊進香團，他們講閩南語，就是我們現在講的台語。以前我們小時候台語叫「觀音嬤」，所以我聽他們講的跟我一樣的，講觀音嬤，去朝聖進香。</w:t>
      </w:r>
      <w:r>
        <w:t xml:space="preserve"> </w:t>
      </w:r>
    </w:p>
    <w:p w14:paraId="445CCB7E" w14:textId="77777777" w:rsidR="00BF4383" w:rsidRDefault="00BF4383">
      <w:pPr>
        <w:pStyle w:val="a3"/>
      </w:pPr>
      <w:r>
        <w:t xml:space="preserve">　　特別在日本，我曾經認識一個團體，專門在全球拜觀音廟的。在日本淺草這個寺院，這也是觀音寺，也是供奉觀音菩薩的。那邊人潮特別多，淺草觀音。這個淺草觀音，大家去日本看，人潮特別多。日本人、中國人、韓國人、越南人，外國人，東南亞的，西洋人也特別多，人潮特別多。在日本很多學生，高中生、中學生、小學生，老師都會帶他們去拜觀音菩薩。拜觀音菩薩，它的廣場有個大香爐，大家就在那邊上香。上香，我看那些學生，有一些男學生、女學生就是會香插進去，就把香煙這樣撥，撥到自己身上，所以我也去學他們這樣撥，撥到身上來，這個求觀音菩薩加持。所以觀音廟是特別興盛的。</w:t>
      </w:r>
      <w:r>
        <w:t xml:space="preserve"> </w:t>
      </w:r>
    </w:p>
    <w:p w14:paraId="36F7858E" w14:textId="77777777" w:rsidR="00BF4383" w:rsidRDefault="00BF4383">
      <w:pPr>
        <w:pStyle w:val="a3"/>
      </w:pPr>
      <w:r>
        <w:t xml:space="preserve">　　昨天我們觀音佛學會寶玉跟我講，我們要提倡什麼議題，現在這個世界多災多難。印光祖師在世的時候，那個時候是二次世界大戰，這是全球天災人禍不斷，所以印祖就發起普勸全球同胞都念觀音菩薩，消災免難。所以現在我們這個時候也是多災多難，現在這個傳染病還沒有停止。所以在這個多災多難的時代，特別需要觀音菩薩來幫助，因此要普勸大家念觀音菩薩。印光祖師在《文鈔》，我們導師淨老和尚他也節錄一個《淨土集．印光大師法語菁華》，裡面有節錄一段，就是我們念佛人如果你一天定的功課是念一萬聲佛號，那你再加念五千聲觀音聖號，迴向給這個世界苦難眾生。這個眾生太苦了，災難太多了，就是發慈悲心。如果你念一千聲佛號，再加念五百聲觀音聖號；如果你一天念一百聲佛號，就加念五十聲觀音聖號，這個比例就是這樣，做一個比例。就是念觀音聖號，主要是迴向給這個世界苦難眾生，因為一些苦難眾生他沒有遇到佛法，沒有學佛，他也不懂得要念。我們遇到有緣的人，要盡量勸他自己念是最好。所以我們普皆迴向，普遍迴向給一切世界的苦難眾生。</w:t>
      </w:r>
      <w:r>
        <w:t xml:space="preserve"> </w:t>
      </w:r>
    </w:p>
    <w:p w14:paraId="50CB57D3" w14:textId="77777777" w:rsidR="00BF4383" w:rsidRDefault="00BF4383">
      <w:pPr>
        <w:pStyle w:val="a3"/>
      </w:pPr>
      <w:r>
        <w:t xml:space="preserve">　　另外就是祕書長也跟我提出，是我上一次提出觀音佛學會可以提倡因果教育。因果教育以《太上感應篇》做一個基準，再輔助《了凡四訓》，包括《俞淨意公遇灶神</w:t>
      </w:r>
      <w:r>
        <w:lastRenderedPageBreak/>
        <w:t>記》，這篇也特別重要，印光祖師也特別提倡。這一篇可以說補充《了凡四訓》，所以這個跟《了凡四訓》合起來，那就更圓滿了。再來就是《安士全書》。這三本書講的都是因果報應。在《觀音菩薩靈感錄》，裡面也有記載這些勸懲的，懲就是懲戒的，就是觀音菩薩要度這些造惡業的，都會讓這些造惡業的人示現惡報，所以這個也是菩薩大慈大悲，讓他少造惡業、少墮落。所以順逆皆方便，都是要幫助眾生，都是出自於一個慈悲心，心沒有兩樣。但是眾生根器千差萬別，不一樣。所以在度化眾生行權方便，各種方便。「慈悲為本，方便為門」，都是要幫助眾生離苦得樂，往生淨土。</w:t>
      </w:r>
      <w:r>
        <w:t xml:space="preserve"> </w:t>
      </w:r>
    </w:p>
    <w:p w14:paraId="23F51F2F" w14:textId="77777777" w:rsidR="00BF4383" w:rsidRDefault="00BF4383">
      <w:pPr>
        <w:pStyle w:val="a3"/>
      </w:pPr>
      <w:r>
        <w:t xml:space="preserve">　　因此我們紀念觀音菩薩聖誕，大家發心，今天最少你念一百零八句的觀音菩薩，迴向給世界苦難眾生。特別現在傳染病，大家多念、多勸一些人來念，效果就更好、更大，希望這個災難早日能夠解除。這個災難來，也是給我們一個警惕、示警，給我們示現警惕。所以有一句話講，「人算不如天算」，你人怎麼計畫、怎麼計畫，然後來一個因緣變化，那你整盤就全部都變了、都不一樣了。所以這個疫情來，也是調整整個世界的一種情況，每個行業都受到影響，現在是全球受到影響，不是只有一個國家地區。一個災難，現在影響都是全球性的，所以我們祈福息災，一定要為整個世界祈求。</w:t>
      </w:r>
      <w:r>
        <w:t xml:space="preserve"> </w:t>
      </w:r>
    </w:p>
    <w:p w14:paraId="0DBA0646" w14:textId="77777777" w:rsidR="00BF4383" w:rsidRDefault="00BF4383">
      <w:pPr>
        <w:pStyle w:val="a3"/>
      </w:pPr>
      <w:r>
        <w:t xml:space="preserve">　　《感應篇》這個因果教育，裡面做人處世道理都很深廣，我們要好好去體會。最主要是夫妻、家庭，你看我們念到「不和其室，不敬其夫」，室是妻室，夫是丈夫。夫妻，做丈夫的不和其室，跟妻室不和諧、有衝突。「無行於妻子」，就是對妻子沒有德行。妻子，做妻室的人也不敬其夫，對丈夫也不尊敬。這個都是傳統文化，只有簡單兩句，八個字，但是很深的道理。所以自古以來，夫妻結合相敬如賓，上床是夫妻，下了床相敬如賓。相敬如賓的意思，就是你接待賓客那種恭敬心在對待，這樣家庭才能幸福，彼此互相尊重。</w:t>
      </w:r>
      <w:r>
        <w:t xml:space="preserve"> </w:t>
      </w:r>
    </w:p>
    <w:p w14:paraId="348F67BF" w14:textId="77777777" w:rsidR="00BF4383" w:rsidRDefault="00BF4383">
      <w:pPr>
        <w:pStyle w:val="a3"/>
      </w:pPr>
      <w:r>
        <w:t xml:space="preserve">　　所以現在特別提倡男權、女權，提倡那個實在講沒有意義，也做不到。所以蔡老師在《群書治要》講，現在特別要爭求女權，爭求了，女眾有受到尊重嗎？還是更嚴重？所以那個不是你去爭取，那你就受到尊重，不是這樣。如果是這樣的話，應該不會有離婚的。這是教育問題，要明白道理，妳做一個妻子，妳應該盡什麼本分、什麼義務；做一個丈夫，你要盡什麼義務、盡什麼本分。怎麼去教導子女，現代人沒有學這個不懂，不懂他就不會教了，做父母的也不懂，怎麼知道要如何去教導兒女？教的現在都是學外國的。學外國，夫妻之間沒有感情的，夫妻之間各有隱私，你的財產跟我的財產不一樣，那不是變外人了嗎？所以你去學外國，你就遭殃了。這樣會和諧嗎？你多少錢、我多少錢，我的你不可以侵佔，你的我也不能去侵佔。夫妻它會融和在一起嗎？不會。下面的兒女那就又是一個代溝了，是不是這樣？那應該是一體的。</w:t>
      </w:r>
      <w:r>
        <w:t xml:space="preserve"> </w:t>
      </w:r>
    </w:p>
    <w:p w14:paraId="7C8BECB0" w14:textId="77777777" w:rsidR="00BF4383" w:rsidRDefault="00BF4383">
      <w:pPr>
        <w:pStyle w:val="a3"/>
      </w:pPr>
      <w:r>
        <w:t xml:space="preserve">　　以前有一首歌叫「你儂我儂」，像捏那個泥土，大家實際上是一體的。不懂，在一體當中，你硬要去把它分這個、分那個，那只有自討苦吃，結果就是苦難，結果就是災難，這個我們大家要懂。所以我們結婚是人生大事，要怎麼經營這個婚姻，就要學習傳統文化，這些道理兩方面都要學習，你才能夠經營一個幸福美滿的人生。所以這個不是講幾句祝福的話，你就會很幸福，不是這樣的。祝福是一個心願，我們表達這樣的一個心願，怎麼樣才能夠去達到這個心願，要怎麼做才能達到這個心願，那才是現前最重要的功課。不是講一講，祝福祝福，那就完了、就沒事了，不是這樣的。</w:t>
      </w:r>
      <w:r>
        <w:lastRenderedPageBreak/>
        <w:t>講完了，如果你做的剛好跟你要求的這個目標是違背的，你想一想，你怎麼可能得到你想要的這個幸福美滿的人生？我們要好好去思考這個問題。</w:t>
      </w:r>
      <w:r>
        <w:t xml:space="preserve"> </w:t>
      </w:r>
    </w:p>
    <w:p w14:paraId="1F042821" w14:textId="77777777" w:rsidR="00BF4383" w:rsidRDefault="00BF4383">
      <w:pPr>
        <w:pStyle w:val="a3"/>
      </w:pPr>
      <w:r>
        <w:t xml:space="preserve">　　所以大家在一起，應該深入學習傳統文化，這才是我們人生最有意義、最有價值的。不是在追求財富，追求地位、名望，那個追求到了也沒有什麼意義，富而不樂，貴而不安，有什麼意思？富而不樂，貴而不安，不如貧而樂。像顏回，窮得連買個水瓢都沒有，但是他很快樂，他精神生活非常充實。現代人物質生活很充足，精神生活非常的貧乏，過得沒有意義，沒有價值。錢賺到了，什麼都不懂，就是吃喝玩樂。吃喝玩樂，接下來幹什麼？等死，福報享盡了，「祿盡人亡」就等死了。這樣是有意義、有價值的人生嗎？大家要好好去思考這個問題。我們現在來這個人間作人，我們目標、我們的定位定在什麼地方？孔子講得很清楚，「志於道，據於德，依於仁，游於藝」。藝是技術、才能，主要道德仁，這是根本，藝是枝末。有根本的枝末，我們才能得到真實的受用。</w:t>
      </w:r>
      <w:r>
        <w:t xml:space="preserve"> </w:t>
      </w:r>
    </w:p>
    <w:p w14:paraId="7D844E21" w14:textId="77777777" w:rsidR="00BF4383" w:rsidRDefault="00BF4383">
      <w:pPr>
        <w:pStyle w:val="a3"/>
      </w:pPr>
      <w:r>
        <w:t xml:space="preserve">　　今天觀音誕，我們等一下大家去上個午供，上個香再去工作。祝大家福慧增長，法喜充滿。阿彌陀佛！　　</w:t>
      </w:r>
    </w:p>
    <w:sectPr w:rsidR="00BF43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23476" w14:textId="77777777" w:rsidR="00BF4383" w:rsidRDefault="00BF4383" w:rsidP="007B66AD">
      <w:r>
        <w:separator/>
      </w:r>
    </w:p>
  </w:endnote>
  <w:endnote w:type="continuationSeparator" w:id="0">
    <w:p w14:paraId="66A376F0" w14:textId="77777777" w:rsidR="00BF4383" w:rsidRDefault="00BF4383" w:rsidP="007B6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389FD" w14:textId="77777777" w:rsidR="00BF4383" w:rsidRDefault="00BF4383" w:rsidP="007B66AD">
      <w:r>
        <w:separator/>
      </w:r>
    </w:p>
  </w:footnote>
  <w:footnote w:type="continuationSeparator" w:id="0">
    <w:p w14:paraId="7E1CE15C" w14:textId="77777777" w:rsidR="00BF4383" w:rsidRDefault="00BF4383" w:rsidP="007B66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AD"/>
    <w:rsid w:val="007931EE"/>
    <w:rsid w:val="007B66AD"/>
    <w:rsid w:val="00BF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3C16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66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66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66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66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