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E95A" w14:textId="77777777" w:rsidR="00F8698C" w:rsidRDefault="00F8698C">
      <w:r>
        <w:t>悟道法師晨間講話</w:t>
      </w:r>
      <w:r>
        <w:t>—</w:t>
      </w:r>
      <w:r>
        <w:t xml:space="preserve">意念的力量　　悟道法師主講　　（第一Ｏ八集）　　</w:t>
      </w:r>
      <w:r>
        <w:t>2020/4/15</w:t>
      </w:r>
      <w:r>
        <w:t xml:space="preserve">　　華藏淨宗學會　　檔名：</w:t>
      </w:r>
      <w:r>
        <w:t xml:space="preserve">WD32-007-0108 </w:t>
      </w:r>
    </w:p>
    <w:p w14:paraId="25E81563" w14:textId="77777777" w:rsidR="00F8698C" w:rsidRDefault="00F8698C">
      <w:pPr>
        <w:pStyle w:val="a3"/>
      </w:pPr>
      <w:r>
        <w:t xml:space="preserve">　　諸位同修，大家上午好。阿彌陀佛！請放掌。今天報紙報導昨天台灣零確診，就是單日（一天）沒有確診的案例。我們老祖宗講這個瘟疫，它有個節氣，「始於大雪，滅於清明」，就是一個節氣十五天，今天是清明第十一天，還是清明，這是節氣。大概，根據過去這個歷史，都是清明前後，瘟疫都在這個時間。現在如果沒有境外繼續一直傳進來，應該它是一個過程，也慢慢會減少，以至於沒有了。這個也都是眾生大家造的共業，這次的疫情，災難是全球性的，大家的共業。</w:t>
      </w:r>
      <w:r>
        <w:t xml:space="preserve"> </w:t>
      </w:r>
    </w:p>
    <w:p w14:paraId="53893BD3" w14:textId="77777777" w:rsidR="00F8698C" w:rsidRDefault="00F8698C">
      <w:pPr>
        <w:pStyle w:val="a3"/>
      </w:pPr>
      <w:r>
        <w:t xml:space="preserve">　　我們人類如果不學習佛菩薩、聖賢的經典，遇到這些災難，處理的方式都是很不理性的，甚至很離譜的，這個都有。特別在心態上，總免不了怨天尤人。為什麼會怨天尤人？《太上感應篇》講，「怨天尤人」。我們一般的人沒有學習聖教，遇到一些災難，很難不怨天尤人，他不知道為什麼，他莫名其妙，為什麼我這樣、我為什麼這麼倒霉，那就怨天，再來就是怪人，都是怪誰、怪誰，從來沒有反省自己，不知道要回頭反省自己。這些災難或者福報，「禍福無門，惟人自召」，都人自己招感來的。所以我們讀《感應篇》，這個開頭一句就是很重要的提醒，人自己製造出來的。這些都是人心不善製造、感應的，只有人反省回頭，災難自然就化解了。人不知道要懺悔、要改過，繼續造惡業，只是會有更多的災難、更嚴重的災難，這個我們必定要深信，要深信因果。印光祖師他一生的弘法，特別注重倫理道德因果教育，特別強調因果教育。他說現代世界這麼亂，就是沒有教育。人都學錯、學壞了，當然他的行為（所作所為）都是偏差錯誤的，結果就是災難。因此這個都是不讀經之過，不學聖賢、佛菩薩經典的過失。</w:t>
      </w:r>
      <w:r>
        <w:t xml:space="preserve"> </w:t>
      </w:r>
    </w:p>
    <w:p w14:paraId="52C8E4B8" w14:textId="77777777" w:rsidR="00F8698C" w:rsidRDefault="00F8698C">
      <w:pPr>
        <w:pStyle w:val="a3"/>
      </w:pPr>
      <w:r>
        <w:t xml:space="preserve">　　我們每一天讀一遍，我們前面念那個句子，「日誦一遍，滅罪消愆」。滅罪，我們讀了好像似乎沒有什麼很明顯感覺，但是在無形當中有減輕。因為我們六根接觸六塵，根據佛經給我們講，六根接觸六塵，我們不是善就是惡，不然就是無記，無記是不善不惡的。總是善、惡、無記，你離不開這三方面的。好像我們喝一杯水，說不上善、惡。我們接觸到的境界是善的，特別是佛經，善中之善，純淨純善，當然我們會受這個氣氛的感染，我們慢慢業障也就消除了。雖然你目前還沒有很明顯，但是不知不覺慢慢也就消除了。過去我很不能理解兩樁事情，第一樁事情就是念大悲咒水（就是一杯水）能夠把最嚴重的病治好，治癌症什麼病都能治好，這個我不能理解，不是同樣那杯水嗎？那個水也沒有加上什麼藥，什麼東西的。另外就是西藏，藏傳的佛教，藏傳的密宗，他們都轉法輪，法輪它經文都刻在那輪上面，然後你去轉，他說這樣轉就有功德。我說這樣轉有什麼功德？我去轉了半天，也還是很多煩惱。這個不能理解。</w:t>
      </w:r>
      <w:r>
        <w:t xml:space="preserve"> </w:t>
      </w:r>
    </w:p>
    <w:p w14:paraId="7FFB433A" w14:textId="77777777" w:rsidR="00F8698C" w:rsidRDefault="00F8698C">
      <w:pPr>
        <w:pStyle w:val="a3"/>
      </w:pPr>
      <w:r>
        <w:t xml:space="preserve">　　隨著這個科技不斷的發達，所以現在科技的愈發達，愈幫助解釋我們一般人不容易理解的，經典上講的這些事情。自從二ＯＯ三年我們淨老和尚認識日本江本勝博士，他的水結晶實驗，他說水懂得人的意思，你給它善的念頭，它化驗出來的結晶圖案就很美好；你罵它、用惡意去對它，它呈現出來的結晶就很醜。所以江本博士他做了一、二十年的實驗，每次實驗沒有一次不是這樣的，都是這樣。現在江本勝博士往生了，現在高雄劉醫師（牙醫），他現在買的機器比江本勝博士還要先進多了。現在老和尚勸他在台南做一個實驗，他那邊有個實驗室，常常去實驗這個水結晶。前幾天，我們清明在雙溪做繫念法會，他也拿一些水上去，去做一個實驗。這個實驗報告</w:t>
      </w:r>
      <w:r>
        <w:lastRenderedPageBreak/>
        <w:t>出來，我就明白以前為什麼有的人念大悲咒能治病，這個就有科學根據了。以前說那沒有科學根據，現在真的有科學的數據了，那個水透過人的意念，它會產生變化。這個實驗愈來愈明顯。</w:t>
      </w:r>
      <w:r>
        <w:t xml:space="preserve"> </w:t>
      </w:r>
    </w:p>
    <w:p w14:paraId="654F06D9" w14:textId="77777777" w:rsidR="00F8698C" w:rsidRDefault="00F8698C">
      <w:pPr>
        <w:pStyle w:val="a3"/>
      </w:pPr>
      <w:r>
        <w:t xml:space="preserve">　　另外我們身體，佛法講六根，眼、耳、鼻、舌、身、意，我們眼睛看的、耳朵聽的、鼻子嗅的、舌頭嘗的、身體去接觸的，我們的心想（緣）的是善還是惡，當然也不一樣。所以我們身體去接觸佛經，你去摸一本佛經，這個是善。同時六根也都有關係，你也會看、也會聽，鼻子也會嗅、舌也會嘗，意知法。所以你六根一根接觸，它同時五根也都跟著有相關聯。所以《楞嚴經》佛給我們講，「一根既返源，六根成解脫」。眼、耳、鼻、舌、身、意，你只要從一根回歸，回歸自性，其他五根就一起回歸了，它原來是一體的。所以我們天天接觸這個，當然跟你接觸那個不善的，當然那個效果不一樣。這個就是如染香人，《楞嚴經．大勢至菩薩念佛圓通章》講，「如染香人」。你到一個香鋪，你去站久了，出來也有香氣；你到賣魚的魚市場，你去站一站，出來，那個腥味也是很重的。就是說你接受什麼樣的來薰染我們的心性。所以大家在這裡做這些三寶的事情，就是說你無形當中自己在積累很多功德，自己不知道。</w:t>
      </w:r>
      <w:r>
        <w:t xml:space="preserve"> </w:t>
      </w:r>
    </w:p>
    <w:p w14:paraId="23C69990" w14:textId="77777777" w:rsidR="00F8698C" w:rsidRDefault="00F8698C">
      <w:pPr>
        <w:pStyle w:val="a3"/>
      </w:pPr>
      <w:r>
        <w:t xml:space="preserve">　　所以我們深入經教，再透過我們生活上長時間的實驗，我們就慢慢能夠去體會。所以《感應篇》大家讀一遍跟沒有讀，那肯定會不一樣。讀一遍就是我們阿賴耶識薰習一遍，又多落一次的種子。所以你天天這樣讀，的確會滅罪消愆。反過來講，你去看那些不好的，它也會落在阿賴耶識，那個惡的種子它也會下去，那就是造罪業，這個果報就不一樣了。所以我們在這個大染缸的環境，我們還是要注入一股清流，我一天來念個一遍，起碼今天我們在這個大染缸裡面也有注入一股清流。所以我們天天都大家共同來共修，來注入一股清流。</w:t>
      </w:r>
      <w:r>
        <w:t xml:space="preserve"> </w:t>
      </w:r>
    </w:p>
    <w:p w14:paraId="14FDDDEA" w14:textId="77777777" w:rsidR="00F8698C" w:rsidRDefault="00F8698C">
      <w:pPr>
        <w:pStyle w:val="a3"/>
      </w:pPr>
      <w:r>
        <w:t xml:space="preserve">　　好，今天就跟大家分享到這裡。祝大家福慧增長，法喜充滿，平安吉祥。阿彌陀佛！　　</w:t>
      </w:r>
    </w:p>
    <w:sectPr w:rsidR="00F86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1596" w14:textId="77777777" w:rsidR="00F8698C" w:rsidRDefault="00F8698C" w:rsidP="009869ED">
      <w:r>
        <w:separator/>
      </w:r>
    </w:p>
  </w:endnote>
  <w:endnote w:type="continuationSeparator" w:id="0">
    <w:p w14:paraId="25E15BA7" w14:textId="77777777" w:rsidR="00F8698C" w:rsidRDefault="00F8698C" w:rsidP="00986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DE1B5" w14:textId="77777777" w:rsidR="00F8698C" w:rsidRDefault="00F8698C" w:rsidP="009869ED">
      <w:r>
        <w:separator/>
      </w:r>
    </w:p>
  </w:footnote>
  <w:footnote w:type="continuationSeparator" w:id="0">
    <w:p w14:paraId="0EEF9E1F" w14:textId="77777777" w:rsidR="00F8698C" w:rsidRDefault="00F8698C" w:rsidP="00986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ED"/>
    <w:rsid w:val="007931EE"/>
    <w:rsid w:val="009869ED"/>
    <w:rsid w:val="00F8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95D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