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9390B2" w14:textId="77777777" w:rsidR="00BE50A8" w:rsidRDefault="00BE50A8">
      <w:r>
        <w:t>悟道法師晨間講話</w:t>
      </w:r>
      <w:r>
        <w:t>—</w:t>
      </w:r>
      <w:r>
        <w:t xml:space="preserve">精神文明和物質文明要平衡　　悟道法師主講　　（第一一三集）　　</w:t>
      </w:r>
      <w:r>
        <w:t>2020/4/22</w:t>
      </w:r>
      <w:r>
        <w:t xml:space="preserve">　　華藏淨宗學會　　檔名：</w:t>
      </w:r>
      <w:r>
        <w:t xml:space="preserve">WD32-007-0113 </w:t>
      </w:r>
    </w:p>
    <w:p w14:paraId="0922C1E7" w14:textId="77777777" w:rsidR="00BE50A8" w:rsidRDefault="00BE50A8">
      <w:pPr>
        <w:pStyle w:val="a3"/>
      </w:pPr>
      <w:r>
        <w:t xml:space="preserve">　　諸位同修，大家上午好。阿彌陀佛！請放掌。</w:t>
      </w:r>
      <w:r>
        <w:t xml:space="preserve"> </w:t>
      </w:r>
    </w:p>
    <w:p w14:paraId="1575681A" w14:textId="77777777" w:rsidR="00BE50A8" w:rsidRDefault="00BE50A8">
      <w:pPr>
        <w:pStyle w:val="a3"/>
      </w:pPr>
      <w:r>
        <w:t xml:space="preserve">　　我們在生活當中離不開文化，這個文是很多方面，方方面面，我們整個生活各方面的；化就是我們總是會受到感化，就是受到影響。文化有比較好的、有比較不好的，有好的文化、有不好的文化。好不好總是要回歸到聖賢、佛菩薩的經典做為一個標準，這樣我們才能夠辨別哪些文化是好的、哪些是不好的，也就是哪些是善、哪些是惡。就是我們整個生活的範圍都涵蓋在裡面，我們自己本身就是身口意三業，身體的行為、言語的行為、思想的行為。佛在《十善業道經》給我們講出十善業，十善業發展出來就是涵蓋所有的善，凡是好的、善的就涵蓋在十善業裡面，凡是不好的都涵蓋在十惡業裡面。這是《占察善惡業報經》，佛在這個經典裡面給我們講，言十善者，攝一切善法；言十惡者，攝一切惡法。以十善、十惡做一個原則，我們讀了《太上感應篇》，善的方面都是屬於十善，「諸惡章」講的都是屬於十惡，比較詳細的說明，所以這個開展出來就是全部了。</w:t>
      </w:r>
      <w:r>
        <w:t xml:space="preserve"> </w:t>
      </w:r>
    </w:p>
    <w:p w14:paraId="5427753A" w14:textId="77777777" w:rsidR="00BE50A8" w:rsidRDefault="00BE50A8">
      <w:pPr>
        <w:pStyle w:val="a3"/>
      </w:pPr>
      <w:r>
        <w:t xml:space="preserve">　　在這個地球上，每個國家、地區、民族，各有它的文化，文化的優劣也不同。最重要這個文化，或者我們講文明，它一個核心，主要要有宗教，宗教必定有它的經典。這個文明如果沒有宗教，根據英國歷史學家湯恩比教授他的研究，沒有宗教的文明，大概二、三百年自然就消失了，有宗教的文明能夠傳得長遠，這是他研究出來的一個結論。文明當中必須有宗教，但宗教當中它的核心是經典，每個宗教都有它的經典。如果離開經典，宗教就變成形式了，它沒有精神、沒有內容，只有外面的一個形式而已。</w:t>
      </w:r>
      <w:r>
        <w:t xml:space="preserve"> </w:t>
      </w:r>
    </w:p>
    <w:p w14:paraId="08C90C5D" w14:textId="77777777" w:rsidR="00BE50A8" w:rsidRDefault="00BE50A8">
      <w:pPr>
        <w:pStyle w:val="a3"/>
      </w:pPr>
      <w:r>
        <w:t xml:space="preserve">　　因此我們就想到佛當時授三皈依，為什麼要三皈依？我們入佛門，為什麼第一個要先接受三皈依？皈依佛、皈依法、皈依僧。實在講，每個宗教都不例外。這個教義的創始人不在了，那依什麼？依法，法就是經典，當時在世的時候對弟子們講的經典。僧就是學僧，僧眾，四個人以上就稱為一個僧團。在家、出家，只要四個人以上在一起共修，就稱為一個僧團，僧眾。僧就必須依法不依人，依照經典，這樣才能掌握到、學習到宗教教育的核心內容。因此如果不學經典，你怎麼講都漫無邊際，講到最後不曉得在講什麼，甚至講得很離譜的，那就太多太多了。</w:t>
      </w:r>
      <w:r>
        <w:t xml:space="preserve"> </w:t>
      </w:r>
    </w:p>
    <w:p w14:paraId="23EBFA8B" w14:textId="77777777" w:rsidR="00BE50A8" w:rsidRDefault="00BE50A8">
      <w:pPr>
        <w:pStyle w:val="a3"/>
      </w:pPr>
      <w:r>
        <w:t xml:space="preserve">　　學問那麼多、那麼廣泛，浩如煙海，你怎麼學？所以在儒家講，「博學於文，約之以禮」，文就是方方面面的學問太廣泛了。在中國，儒跟道有經史子集，《四庫全書》，另外佛教一部《大藏經》。光《四庫全書》有一千五百冊，過去我們淨老和尚給台灣商務印書館訂一套，印書館的老闆就跟我們淨老和尚講，一個人生下來，什麼事情都不要做，這個書也天天看，看到死、看到一百歲也看不完。那何況經史子集以外還有很多很多，你從哪裡學？從哪裡下手？這個文是很廣博的；如果套佛法來講，無量無邊。那怎麼學？約之以禮，你就從禮下手，所以李老師編一個《常禮舉要》；在佛法講，就從戒下手，五戒十善。十善是三皈五戒的基礎，離開十善那就沒有戒了。所以《觀經》淨業三福第一福，「孝養父母，奉事師長，慈心不殺，修十善業」，這是第一福，人天福。我們淨老和尚提出比較具體的，列出經典：儒家的《弟子規》來落實「孝養父母，奉事師長」，不然講孝養父母、奉事師長，我們不曉得怎麼做；「慈心不殺」就講因果報應，以道家的《太上感應篇》，善有善報，惡有惡</w:t>
      </w:r>
      <w:r>
        <w:lastRenderedPageBreak/>
        <w:t>報；「修十善業」，佛家的《十善業道經》。這個是最基本的，當然相關的經典還有好幾種，都必須要學習。有了第一福的基礎，我們才能入佛門，才能受三皈依，你有三皈依才可以去受五戒、八關齋戒、沙彌戒、比丘戒、菩薩戒。有戒律、威儀，你才能提升到大乘第三福，「發菩提心，深信因果，讀誦大乘」。這是《觀經》三福很明確的給我們列出來修學的層次，它的順序。</w:t>
      </w:r>
      <w:r>
        <w:t xml:space="preserve"> </w:t>
      </w:r>
    </w:p>
    <w:p w14:paraId="2EF76729" w14:textId="77777777" w:rsidR="00BE50A8" w:rsidRDefault="00BE50A8">
      <w:pPr>
        <w:pStyle w:val="a3"/>
      </w:pPr>
      <w:r>
        <w:t xml:space="preserve">　　所以我們現在要從第一福開始，我們現在沒有從第一福開始學，你不要說受五戒了，受個三皈依都落空，都是有名無實的。所以這個禮跟戒，禮也是戒的基礎。過去在家、出家的學佛大德都有儒道的基礎，儒道代替小乘佛法，所以他們直接學大乘經典沒有障礙，能成就；我們現在沒有儒道的基礎，小乘佛法又沒有學，直接學大乘經典的確有困難，學了一輩子也不能成就，沒有根柢。所以「博學於文，約之以禮」，以我們佛法來講就是從戒下手，戒就是從十善下手。你沒有前面這個第一福，後面的三皈依都沒有了，談不上戒。所以現在去受戒都有名無實，因為沒有第一福的基礎。因此這個第一福特別重要，是三皈五戒的基礎，所以我們從這裡來學習。</w:t>
      </w:r>
      <w:r>
        <w:t xml:space="preserve"> </w:t>
      </w:r>
    </w:p>
    <w:p w14:paraId="643D605E" w14:textId="77777777" w:rsidR="00BE50A8" w:rsidRDefault="00BE50A8">
      <w:pPr>
        <w:pStyle w:val="a3"/>
      </w:pPr>
      <w:r>
        <w:t xml:space="preserve">　　我們一個人的生活，精神文明跟物質文明要能平衡，不能偏。因為現代人重視物質文明，不重視精神文明，所以大家拼經濟、賺錢，那錢賺到了幹什麼？吃喝玩樂；吃喝玩樂，接下來要幹什麼？就等死。你說他賺了很多錢，它的意義、它的價值在哪裡？所以這是現代人他偏在一邊去了。應該要以優良的傳統文化為優先，因為這個文化指導我們怎麼來享用這些物質文明，才不會出差錯，才不會造成災難。現在人顛倒了，學習傳統文化不要了，學做人做事、這些精神文明都不要了，只要物質文明、只要科技。那我們現在看看整個世界，你說這個世界是愈來愈亂，還是愈來愈和平？大家每天打開報紙，是災難愈來愈多，還是愈來愈少？是愈來愈嚴重，還是愈來愈輕？這個結果我們如果還看不出來，那真的就是很沒有智慧，麻木不仁，還不覺悟。實在講，死到臨頭都還不覺悟，就非常可憐了。所以我們有幸在這個末法時期，在這個多災多難的時代，有緣能夠接觸到我們淨老和尚一生提倡的儒釋道，中國傳統文化的教育，真的是不幸中的大幸，希望我們大家要珍惜、努力，一起來學習，共創世界光明的前途。</w:t>
      </w:r>
      <w:r>
        <w:t xml:space="preserve"> </w:t>
      </w:r>
    </w:p>
    <w:p w14:paraId="21A6D323" w14:textId="77777777" w:rsidR="00BE50A8" w:rsidRDefault="00BE50A8">
      <w:pPr>
        <w:pStyle w:val="a3"/>
      </w:pPr>
      <w:r>
        <w:t xml:space="preserve">　　今天就跟大家分享到這裡。祝大家福慧增長，法喜充滿。阿彌陀佛！　　</w:t>
      </w:r>
    </w:p>
    <w:sectPr w:rsidR="00BE50A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33ABC4" w14:textId="77777777" w:rsidR="00BE50A8" w:rsidRDefault="00BE50A8" w:rsidP="005D205B">
      <w:r>
        <w:separator/>
      </w:r>
    </w:p>
  </w:endnote>
  <w:endnote w:type="continuationSeparator" w:id="0">
    <w:p w14:paraId="71656DC9" w14:textId="77777777" w:rsidR="00BE50A8" w:rsidRDefault="00BE50A8" w:rsidP="005D20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E38D2D" w14:textId="77777777" w:rsidR="00BE50A8" w:rsidRDefault="00BE50A8" w:rsidP="005D205B">
      <w:r>
        <w:separator/>
      </w:r>
    </w:p>
  </w:footnote>
  <w:footnote w:type="continuationSeparator" w:id="0">
    <w:p w14:paraId="4C3241E7" w14:textId="77777777" w:rsidR="00BE50A8" w:rsidRDefault="00BE50A8" w:rsidP="005D205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205B"/>
    <w:rsid w:val="005D205B"/>
    <w:rsid w:val="007931EE"/>
    <w:rsid w:val="00BE50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E37CAE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D205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D205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D205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D205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350</Words>
  <Characters>2001</Characters>
  <Application>Microsoft Office Word</Application>
  <DocSecurity>0</DocSecurity>
  <Lines>16</Lines>
  <Paragraphs>4</Paragraphs>
  <ScaleCrop>false</ScaleCrop>
  <Company/>
  <LinksUpToDate>false</LinksUpToDate>
  <CharactersWithSpaces>2347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2026-08-13T01:54:00Z</dcterms:created>
  <dcterms:modified xsi:type="dcterms:W3CDTF">2026-08-13T01:54:00Z</dcterms:modified>
</cp:coreProperties>
</file>