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9C28" w14:textId="77777777" w:rsidR="009637CF" w:rsidRDefault="009637CF">
      <w:r>
        <w:t xml:space="preserve">悟道法師晨間開示－讀經主要是修定　　悟道法師主講　　（第一三二集）　　</w:t>
      </w:r>
      <w:r>
        <w:t>2020/5/21</w:t>
      </w:r>
      <w:r>
        <w:t xml:space="preserve">　　華藏淨宗學會　　檔名：</w:t>
      </w:r>
      <w:r>
        <w:t xml:space="preserve">WD32-007-0132 </w:t>
      </w:r>
    </w:p>
    <w:p w14:paraId="499E7CF4" w14:textId="77777777" w:rsidR="009637CF" w:rsidRDefault="009637CF">
      <w:pPr>
        <w:pStyle w:val="a3"/>
      </w:pPr>
      <w:r>
        <w:t xml:space="preserve">　　諸位同修，大家上午好。阿彌陀佛！請放掌。我們讀誦《感應篇》主要我們先熟讀，就是記住《感應篇》所講的每一句，熟讀之後，我們在日常生活當中慢慢就會有感悟，我們遇到一些周邊的人事物有感觸，會有悟處，這是讀經它的功能、它的作用。所以古人講，「讀書千遍，其義自見」。讀經遍數讀多了，讀得很熟悉了，經義自然就不斷的會顯現出來。讀經主要是修定，過去我們淨老和尚常講，教下的讀經，他是用這個方法來修戒定慧。當我們讀經的時候，我們不會去造惡業，這是戒。我們讀經也不要一面讀，一面刻意去想這句什麼意思，就是給它讀得清楚、讀得明白，不要讀錯，不要讀漏掉。主要用讀經這個方法來代替我們的妄念，我們妄念少了，心慢慢就會定下來。心定了，自然就開智慧，這個智慧是自性本來就具足的，不是外面學來的，這個佛經講，叫般若智慧。</w:t>
      </w:r>
      <w:r>
        <w:t xml:space="preserve"> </w:t>
      </w:r>
    </w:p>
    <w:p w14:paraId="602C6EFC" w14:textId="77777777" w:rsidR="009637CF" w:rsidRDefault="009637CF">
      <w:pPr>
        <w:pStyle w:val="a3"/>
      </w:pPr>
      <w:r>
        <w:t xml:space="preserve">　　我們去外面學來的、聽來的，那叫知識，那不叫智慧。智慧是自己的，知識是從外面我們去學來的，那個叫知識。有智慧必定有知識；有知識，那就沒有智慧，因為智慧它是從戒定產生的。我們做三時繫念，第一首讚中峰國師編的就是「戒定真香」，就是告訴我們，佛法的修學，不管你修哪個法門，總離不開這個原則，就是因戒生定，因定開慧。戒是前方便，幫助我們得定；得定也是前方便，目的在開啟自性的般若智慧。如果沒有戒定的功夫，那個慧是變成知識，那就不是經典上講的智慧。讀佛經是這樣，實在講，讀儒家的書、讀道家的書，這些經典都是佛菩薩、聖賢從自性當中流露出來的語言文字，這是純淨純善的。我們不斷的薰習、不斷的讀誦，慢慢的也就開啟我們自性的般若智慧。</w:t>
      </w:r>
      <w:r>
        <w:t xml:space="preserve"> </w:t>
      </w:r>
    </w:p>
    <w:p w14:paraId="23AAAB4A" w14:textId="77777777" w:rsidR="009637CF" w:rsidRDefault="009637CF">
      <w:pPr>
        <w:pStyle w:val="a3"/>
      </w:pPr>
      <w:r>
        <w:t xml:space="preserve">　　讀經的方法，跟念佛、念咒、修止觀，修種種法門，這個方法門徑不一樣，但是原理、原則、目的都是一樣的，目的都是要開智慧。唯有開啟自性的般若智慧，才能解決問題。自性般若智慧，如果沒有開啟，我們解決不了問題。不但生死大事這個問題解決不了，實在講，就連我們目前一些世間的事情也處理不了，為什麼？他沒有智慧，沒有智慧處理事情，愈處理愈麻煩，就愈複雜。不但不能解決問題，反而增加問題的複雜度。這就是我們淨老和尚常講的，知識跟智慧它差別的地方。我們求的是智慧，所以不但學佛，學儒、學道，統統是要求智慧，包括其他宗教也是要求智慧，這個我們必定要了解。所以為什麼一直讀誦？我們一定要知道這個原理原則，我們才知道我們用這個讀誦的方法它的目的是什麼，才不至於讀久了，我們就累了、就不想讀了。所以我們大家要記住，「讀書千遍，其義自見」。</w:t>
      </w:r>
      <w:r>
        <w:t xml:space="preserve"> </w:t>
      </w:r>
    </w:p>
    <w:p w14:paraId="657A0561" w14:textId="77777777" w:rsidR="009637CF" w:rsidRDefault="009637CF">
      <w:pPr>
        <w:pStyle w:val="a3"/>
      </w:pPr>
      <w:r>
        <w:t xml:space="preserve">　　在這裡跟大家報告一樁事情，就是目前我星期二、星期三、星期四上午，都有定大概十點到十二點，有錄影，錄《地藏菩薩本願經講記》。我們從下星期開始，我們讀完《感應篇》講話，星期一跟星期五講話就好，就一個星期講兩次，其他二、三、四我們讀完大家都先去忙。因為錄影的工作人員就不會太緊張，這幾次每一次錄大家都很緊張，我在講話，時間又快到了，大家會比較緊張。如果二、三、四，我錄影的時間不講，多出十五分鐘，大家去準備就比較從容，這個事情跟大家報告一下。</w:t>
      </w:r>
      <w:r>
        <w:t xml:space="preserve"> </w:t>
      </w:r>
    </w:p>
    <w:p w14:paraId="152D4FBB" w14:textId="77777777" w:rsidR="009637CF" w:rsidRDefault="009637CF">
      <w:pPr>
        <w:pStyle w:val="a3"/>
      </w:pPr>
      <w:r>
        <w:t xml:space="preserve">　　好，祝大家福慧增長，法喜充滿。阿彌陀佛！　　</w:t>
      </w:r>
    </w:p>
    <w:sectPr w:rsidR="009637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758DD" w14:textId="77777777" w:rsidR="009637CF" w:rsidRDefault="009637CF" w:rsidP="003B42F4">
      <w:r>
        <w:separator/>
      </w:r>
    </w:p>
  </w:endnote>
  <w:endnote w:type="continuationSeparator" w:id="0">
    <w:p w14:paraId="523E5500" w14:textId="77777777" w:rsidR="009637CF" w:rsidRDefault="009637CF" w:rsidP="003B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C71B1" w14:textId="77777777" w:rsidR="009637CF" w:rsidRDefault="009637CF" w:rsidP="003B42F4">
      <w:r>
        <w:separator/>
      </w:r>
    </w:p>
  </w:footnote>
  <w:footnote w:type="continuationSeparator" w:id="0">
    <w:p w14:paraId="2E05A861" w14:textId="77777777" w:rsidR="009637CF" w:rsidRDefault="009637CF" w:rsidP="003B4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F4"/>
    <w:rsid w:val="003B42F4"/>
    <w:rsid w:val="007931EE"/>
    <w:rsid w:val="0096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861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