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35A17" w14:textId="77777777" w:rsidR="005D686D" w:rsidRDefault="005D686D">
      <w:r>
        <w:t>悟道法師晨間講話</w:t>
      </w:r>
      <w:r>
        <w:t>—</w:t>
      </w:r>
      <w:r>
        <w:t xml:space="preserve">人在世間，哪樁事情最急迫？　　悟道法師主講　　（第一七二集）　　</w:t>
      </w:r>
      <w:r>
        <w:t>2020/8/26</w:t>
      </w:r>
      <w:r>
        <w:t xml:space="preserve">　　華藏淨宗學會　　檔名：</w:t>
      </w:r>
      <w:r>
        <w:t xml:space="preserve">WD32-007-0172 </w:t>
      </w:r>
    </w:p>
    <w:p w14:paraId="2EE3FA86" w14:textId="77777777" w:rsidR="005D686D" w:rsidRDefault="005D686D">
      <w:pPr>
        <w:pStyle w:val="a3"/>
      </w:pPr>
      <w:r>
        <w:t xml:space="preserve">　　諸位同修，大家上午好。阿彌陀佛！請放掌。每一天新聞報導的，主要都是在經濟上，這是現在全世界大家第一個關注的地方。所以現在學校不管學哪個科系，從幼兒園一直到研究所，主要的還是以經濟為主。所以我們淨老和尚在講席當中也常常講，在我們中國過去社會有四種人，士農工商，士是讀書人，讀聖賢書。讀書人在過去的社會就是兩個出路，一個是從政，一個從醫。「不為良相，便為良醫」，這是讀書人。士為什麼擺在第一？因為讀書人他讀聖賢書，他明白這些經典的道理，所以他能夠把社會帶到一個正確的方向，好像領頭的。所以擺在第一個是最重要的，下面農、工、商都跟著，農民、工人、商人。我們傳統講農民也要有道德，工人也要有道德，商人更要有道德。所以在韓劇裡面，你看醫道、商道，這些都要講道德仁義。</w:t>
      </w:r>
      <w:r>
        <w:t xml:space="preserve"> </w:t>
      </w:r>
    </w:p>
    <w:p w14:paraId="7B0EBC2B" w14:textId="77777777" w:rsidR="005D686D" w:rsidRDefault="005D686D">
      <w:pPr>
        <w:pStyle w:val="a3"/>
      </w:pPr>
      <w:r>
        <w:t xml:space="preserve">　　現在可以說沒有了，我們淨老和尚講，現在士農工商只有一個商，而這個商又沒有道，只剩下商。現在你看辦學校，他為的不是培育聖賢，不是教導下一代成聖成賢來救國家、救世界，是教導下一代賺錢。學校它也是以商業利益掛帥為前提，所以現在也沒有士，士也變成商了。農民也變成商，農民沒有道德仁義，你看現在種這個有農藥，自己不敢吃，賣給別人，那有道德嗎？自己吃了怕中毒，做這種事情違背天理，我們淨老和尚常講這是謀財害命，包括現在賣那些不好食品的商人，賺人家的錢，又要人家的命。工人，鋪個路、造個橋偷工減料，沒有道德。商人更不用談，在商言商，只有講利益，功利。所以蔡老師在講《群書治要》也引用孔老夫子講的，「君子喻於義，小人喻於利」。一開口就是講利益、講怎麼賺錢，那就是喻於利，他著眼點在功利，他不講道義。</w:t>
      </w:r>
      <w:r>
        <w:t xml:space="preserve"> </w:t>
      </w:r>
    </w:p>
    <w:p w14:paraId="7F55C77C" w14:textId="77777777" w:rsidR="005D686D" w:rsidRDefault="005D686D">
      <w:pPr>
        <w:pStyle w:val="a3"/>
      </w:pPr>
      <w:r>
        <w:t xml:space="preserve">　　只有講利不講義，就是《感應篇》講的，取的財就叫「非義之財」。取非義之財會怎麼樣？「譬如漏脯救饑，鴆酒止渴」。壞掉的肉，你吃了不但不會飽，還食物中毒。鴆酒（毒酒），你飲毒酒來解渴也被毒死了。不但解決不了飢餓、口渴，還被毒死。因此現在這個因果教育特別重要。我們不是要得到利益嗎？你取得非義之財，你不但不能得到利益，你付出的代價更大，你算一算，你有佔到便宜嗎？沒有，反而虧了。所以印祖講，這個時代如果不提倡因果教育，縱然所有的佛菩薩、神仙都降臨這個世間，也救不了這個世界。這個話也是真話。</w:t>
      </w:r>
      <w:r>
        <w:t xml:space="preserve"> </w:t>
      </w:r>
    </w:p>
    <w:p w14:paraId="18D2E8A5" w14:textId="77777777" w:rsidR="005D686D" w:rsidRDefault="005D686D">
      <w:pPr>
        <w:pStyle w:val="a3"/>
      </w:pPr>
      <w:r>
        <w:t xml:space="preserve">　　所以我們要明白，我們現在也都是受整個世界這種風氣的影響。你看現在中美貿易戰，那在戰什麼？爭利，全世界不都在爭利嗎？孟子見梁惠王，梁惠王看到孟子：你來到我這裡，你對我的國家有什麼利益、有什麼好處？第一個就先講利，就是「小人喻於利」，有什麼好處？他不講道德仁義，不講道義。所以孟子就講：大王何必言利，何必一開口就講利？「上下交征利，而國危矣」。上面最高的領導到下面的人民，大家都在爭利，利是人之所爭的地方，競爭、鬥爭、戰爭，國家就危險了。現在是世界交征利，世界危矣。大家如果留意一下這些新聞報導，現在真的整個世界天災人禍一年比一年多，一次比一次嚴重，愈來愈危險，危機重重，實在講我們今天都不能保證明天還在不在這個世間。這個問題都沒有去想到，只有想到眼前的利益，這就是《無量壽經》佛跟我們講的，「世人共爭不急之務」。這些名利，佛講不急，急的就是了生死、出三界，這個才是最急的。人在這個世間，哪樁事情比生死這個事情更大？沒有了。一個生，一個死，哪一樁事情比這個更大？這個地球統統給你，你一口氣斷了，你什麼都沒有了。所以我們要從這個地方，大家慢慢去深入，才能夠認識我</w:t>
      </w:r>
      <w:r>
        <w:lastRenderedPageBreak/>
        <w:t>們現在這個事急。我們自己應該怎麼做、怎麼修學，我們必定是要依聖賢、佛菩薩經典的教導來學習，慢慢提升，慢慢靠近聖賢的境界。</w:t>
      </w:r>
      <w:r>
        <w:t xml:space="preserve"> </w:t>
      </w:r>
    </w:p>
    <w:p w14:paraId="6E33BA83" w14:textId="77777777" w:rsidR="005D686D" w:rsidRDefault="005D686D">
      <w:pPr>
        <w:pStyle w:val="a3"/>
      </w:pPr>
      <w:r>
        <w:t xml:space="preserve">　　好，今天就跟大家分享到這裡。我今天就下去台南，明天去看老和尚，這兩天大家自己讀誦《感應篇》。祝大家福慧增長，法喜充滿。阿彌陀佛！　　</w:t>
      </w:r>
    </w:p>
    <w:sectPr w:rsidR="005D68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EA33E" w14:textId="77777777" w:rsidR="005D686D" w:rsidRDefault="005D686D" w:rsidP="00CA0FBA">
      <w:r>
        <w:separator/>
      </w:r>
    </w:p>
  </w:endnote>
  <w:endnote w:type="continuationSeparator" w:id="0">
    <w:p w14:paraId="371885CC" w14:textId="77777777" w:rsidR="005D686D" w:rsidRDefault="005D686D" w:rsidP="00CA0F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54AC6" w14:textId="77777777" w:rsidR="005D686D" w:rsidRDefault="005D686D" w:rsidP="00CA0FBA">
      <w:r>
        <w:separator/>
      </w:r>
    </w:p>
  </w:footnote>
  <w:footnote w:type="continuationSeparator" w:id="0">
    <w:p w14:paraId="4A5BB3CF" w14:textId="77777777" w:rsidR="005D686D" w:rsidRDefault="005D686D" w:rsidP="00CA0F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FBA"/>
    <w:rsid w:val="005D686D"/>
    <w:rsid w:val="007931EE"/>
    <w:rsid w:val="00CA0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80EDB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0F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0F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0F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0F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