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9FCE4" w14:textId="77777777" w:rsidR="00203132" w:rsidRDefault="00203132">
      <w:r>
        <w:t>悟道法師晨間講話</w:t>
      </w:r>
      <w:r>
        <w:t>—</w:t>
      </w:r>
      <w:r>
        <w:t xml:space="preserve">《感應篇》究竟講什麼　　悟道法師主講　　（第一九八集）　　</w:t>
      </w:r>
      <w:r>
        <w:t>2020/12/1</w:t>
      </w:r>
      <w:r>
        <w:t xml:space="preserve">　　華藏淨宗學會　　檔名：</w:t>
      </w:r>
      <w:r>
        <w:t xml:space="preserve">WD32-007-0198 </w:t>
      </w:r>
    </w:p>
    <w:p w14:paraId="2A778282" w14:textId="77777777" w:rsidR="00203132" w:rsidRDefault="00203132">
      <w:pPr>
        <w:pStyle w:val="a3"/>
      </w:pPr>
      <w:r>
        <w:t xml:space="preserve">　　諸位同修，大家上午好，阿彌陀佛！請放掌。</w:t>
      </w:r>
      <w:r>
        <w:t xml:space="preserve"> </w:t>
      </w:r>
    </w:p>
    <w:p w14:paraId="45D67A3C" w14:textId="77777777" w:rsidR="00203132" w:rsidRDefault="00203132">
      <w:pPr>
        <w:pStyle w:val="a3"/>
      </w:pPr>
      <w:r>
        <w:t xml:space="preserve">　　最近我們中華傳統文化儒釋道教育學會拍攝城隍廟的一個系列，現在拍到第五集，一集大概是二十分鐘上下。</w:t>
      </w:r>
      <w:r>
        <w:t xml:space="preserve"> </w:t>
      </w:r>
    </w:p>
    <w:p w14:paraId="501C34CD" w14:textId="77777777" w:rsidR="00203132" w:rsidRDefault="00203132">
      <w:pPr>
        <w:pStyle w:val="a3"/>
      </w:pPr>
      <w:r>
        <w:t xml:space="preserve">　　在台灣的廟非常的多，可能超過我們人數，廟非常的多。我們台灣人口號稱二千三百萬，人口的比例跟寺廟比較起來，廟還是佔大多數，從小的土地公廟，到大的像關帝廟、媽祖廟，這些廟宇非常的多。寺屬於佛教，廟是道教，道教神明很多。現在有很多人認為佛教、道教講的神明很多，就是屬於低級的宗教，高級的宗教就是像西方國家，他們只有一個神，那是高級的，這個看法就是對中國的佛教、道教它的本質不認識、不了解。為什麼社會大眾會不了解？這個還是要回歸到我們自己本身這些傳教的人，這些寺廟的主持、負責人。主持、負責的人自己對於本身的教都不認識，當然就沒有辦法對社會大眾來宣導宗教的一個真實的內容，所以大家不了解。寺廟的負責人自己都不了解，當然社會大眾不會了解。因此我們淨老和尚提倡宗教教育，這個宗教跟西方國家宗教的概念不一樣，中國人講「宗教」兩個字，「宗」是尊崇的、必須要的，我們一般講宗旨，就是重要的；「教」是教育、教學、教化、教導，所以宗教就是尊崇的教育、重要的教育。這個跟西方世界講的宗教概念不一樣，西方世界講的宗教概念是一個神，有一個創造萬物萬能的神、獨一無二的神，他們宗教的概念是這個，中國講的這個宗教不是那個意思，他不了解。在佛門裡面講宗教</w:t>
      </w:r>
      <w:r>
        <w:t>，宗門是禪宗，達摩傳來的明心見性；教下，就禪宗以外都叫教下，宗門教下。這些我們自己本身先搞清楚。</w:t>
      </w:r>
      <w:r>
        <w:t xml:space="preserve"> </w:t>
      </w:r>
    </w:p>
    <w:p w14:paraId="6522709D" w14:textId="77777777" w:rsidR="00203132" w:rsidRDefault="00203132">
      <w:pPr>
        <w:pStyle w:val="a3"/>
      </w:pPr>
      <w:r>
        <w:t xml:space="preserve">　　所以道教神廟那麼多，也很熱鬧，但是所呈現給社會大眾就是一個迷信，為什麼會這樣？就是沒有讀經典。我們沒有讀經典，也就不知道善惡的標準，什麼是善、什麼是惡，不懂。所以這些神廟，第一部要推廣的是《太上感應篇》，現在不但是神廟、寺院，儒家的都需要。所以我們現在拍這個城隍廟，我剛才忽然想到，我們拍攝後面可以把《感應篇》放在後面，用字幕，有聲音，前面看介紹完了看看後面，下面請大家讀一遍《感應篇》。如果放在前面，可能他看到那個就不看了，他就轉台了。這個可以研究看看，加個十五分鐘，現在比如說二十分鐘，大概加到三十五分鐘，一般還是可以接受。我們可以先錄出來，先推一段時間，然後再加上去；有一個經典的依據，這樣才能夠傳持長久，這個大家可以研究看看。主要我們拍這個的目的，就是要引導大家去讀誦這個經典，再加上我們那個《直解》，《直解》就講得很明白。就是說，其實他講了那麼多神，就好像我們現在社會那些行政組織，你看行政組織多少公家的部門。事實上就是維繫天地之間秩序的神祇，就像交通警察一樣，過去唐湘清老先生講，他說《感應篇》講的就像交通警察，那些神，司過之神。交通警察不是你違規，要把你記下來，要開罰單嗎？所以這些我們自己先明瞭。這個大家</w:t>
      </w:r>
      <w:r>
        <w:t>研究看看。</w:t>
      </w:r>
      <w:r>
        <w:t xml:space="preserve"> </w:t>
      </w:r>
    </w:p>
    <w:p w14:paraId="7547368F" w14:textId="77777777" w:rsidR="00203132" w:rsidRDefault="00203132">
      <w:pPr>
        <w:pStyle w:val="a3"/>
      </w:pPr>
      <w:r>
        <w:t xml:space="preserve">　　好，今天要錄影，就跟大家分享到這裡。祝大家福慧增長，法喜充滿，阿彌陀佛！　　</w:t>
      </w:r>
    </w:p>
    <w:sectPr w:rsidR="002031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F633E" w14:textId="77777777" w:rsidR="00203132" w:rsidRDefault="00203132" w:rsidP="00CE598E">
      <w:r>
        <w:separator/>
      </w:r>
    </w:p>
  </w:endnote>
  <w:endnote w:type="continuationSeparator" w:id="0">
    <w:p w14:paraId="7AC83E9D" w14:textId="77777777" w:rsidR="00203132" w:rsidRDefault="00203132" w:rsidP="00CE59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83E90" w14:textId="77777777" w:rsidR="00203132" w:rsidRDefault="00203132" w:rsidP="00CE598E">
      <w:r>
        <w:separator/>
      </w:r>
    </w:p>
  </w:footnote>
  <w:footnote w:type="continuationSeparator" w:id="0">
    <w:p w14:paraId="1BD62FBA" w14:textId="77777777" w:rsidR="00203132" w:rsidRDefault="00203132" w:rsidP="00CE59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98E"/>
    <w:rsid w:val="00203132"/>
    <w:rsid w:val="007931EE"/>
    <w:rsid w:val="00CE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E528F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59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59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59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59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