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C739" w14:textId="77777777" w:rsidR="00B446C1" w:rsidRDefault="00B446C1">
      <w:r>
        <w:t>悟道法師晨間講話</w:t>
      </w:r>
      <w:r>
        <w:t>—</w:t>
      </w:r>
      <w:r>
        <w:t xml:space="preserve">新的一年，從「心」開始　　悟道法師主講　　（第二一二集）　　</w:t>
      </w:r>
      <w:r>
        <w:t>2021/1/4</w:t>
      </w:r>
      <w:r>
        <w:t xml:space="preserve">　　華藏淨宗學會　　檔名：</w:t>
      </w:r>
      <w:r>
        <w:t xml:space="preserve">WD32-007-0212 </w:t>
      </w:r>
    </w:p>
    <w:p w14:paraId="7E20C349" w14:textId="77777777" w:rsidR="00B446C1" w:rsidRDefault="00B446C1">
      <w:pPr>
        <w:pStyle w:val="a3"/>
      </w:pPr>
      <w:r>
        <w:t xml:space="preserve">　　諸位同修，大家新年好。阿彌陀佛！請放掌。今天是中華民國一百一十年一月四日。今天開始上班了。新的一年開始，過去我們淨老和尚也都有講話，在香港佛陀教育協會過新年的時候，講了一個專題就是「從心開始」。從心的心是心裡的心，從自己心裡開始。這個心怎麼開始？（過去台中蓮社雪廬老人也是在過年講話）就是改心，也就是我們講的「改過自新」。在《太上感應篇》講，過去曾行惡事，「後自改悔，諸惡莫作，眾善奉行，久久必獲吉慶」，這個就是改過自新。弘一大師在世的時候，過年講話也是特別提到改過自新。新年，所以要改變心理，把過去一些不好的，從今年開始不斷改善、改進。</w:t>
      </w:r>
      <w:r>
        <w:t xml:space="preserve"> </w:t>
      </w:r>
    </w:p>
    <w:p w14:paraId="49F0CD91" w14:textId="77777777" w:rsidR="00B446C1" w:rsidRDefault="00B446C1">
      <w:pPr>
        <w:pStyle w:val="a3"/>
      </w:pPr>
      <w:r>
        <w:t xml:space="preserve">　　我們現在科技不斷的進步，在電腦方面、在各方面可以說日新月異，不斷的在更新。我們在這個電腦上常常看到一段時間就要更新，就是這些科技，它不斷的更新，它才會提升、才會進步，愈來愈好用、愈來愈方便。但是現在全世界的人類只知道這些科技要更新，但是人有沒有更新？人的品德、人的素質有沒有更新？還是沒有更新，而且還不斷的墮落、退步。所以我們現在看到整個世界物質方面是不斷在更新，人的素質、素養、品德，不但沒有更新，一直在退步，一直在往下墮落。墮落到人變成麻木不仁，麻木不仁這句成語用來形容一個人心已經死了，好像我們人身體中風、去開刀、變植物人，他沒有知覺了，只有一口氣在。或者手腳不能動了，沒有知覺，他沒感覺，這叫麻木不仁。用這種身體的狀況來說明我們的心麻木不仁，沒有感覺。每一天過什麼日子？吃喝玩樂。接下來做什麼？等死。人生的意義在哪裡、價值在哪裡？不知道。</w:t>
      </w:r>
      <w:r>
        <w:t xml:space="preserve"> </w:t>
      </w:r>
    </w:p>
    <w:p w14:paraId="360B0BDE" w14:textId="77777777" w:rsidR="00B446C1" w:rsidRDefault="00B446C1">
      <w:pPr>
        <w:pStyle w:val="a3"/>
      </w:pPr>
      <w:r>
        <w:t xml:space="preserve">　　這個動物也會吃會喝，人比動物強在哪裡？現在人類比動物強的地方，就是人比動物會害人，這個比較強。動物不會去發明那些毀滅性武器，那人可以發明來毀滅地球、毀滅生物的，那個比動物強。所以人比那個虎豹更壞，虎豹牠也不過是肚子餓了，弱肉強食而已，牠不會去害到其他的。人會，不但害人，害一切動物，害整個地球自然環境都被破壞。所以古人講，天地人三才，我們頭頂著天，腳踩著地，這個天地當中就是人，人有資格做三才當中之一嗎？現在絕對沒資格。天地養育萬物來養人，那人做的是什麼？破壞，怎麼可以並列為三才。怎樣才能並列為三才？你要修養德行，你以德行來回報天地之德，這樣你才不愧做一個人，所以這個是古人講天地人三才。</w:t>
      </w:r>
      <w:r>
        <w:t xml:space="preserve"> </w:t>
      </w:r>
    </w:p>
    <w:p w14:paraId="60D31578" w14:textId="77777777" w:rsidR="00B446C1" w:rsidRDefault="00B446C1">
      <w:pPr>
        <w:pStyle w:val="a3"/>
      </w:pPr>
      <w:r>
        <w:t xml:space="preserve">　　所以我們大家來這裡工作，過去我常常提，但是為什麼今年一開始就講？因為我知道，講幾百遍大家都不會有什麼感覺，所以要不斷的講，你看佛說法不是都不間斷在講嗎？為什麼一直在講？好像地藏菩薩發願，願發了又發，發了又發，為什麼發？因為眾生沒有那麼快回頭。你講一遍，他就有感覺，就回頭了，那個跟六祖就差不多了。我們不是那樣的根器，所以要不斷的講。你看《地藏菩薩本願經》講，釋迦牟尼佛也跟地藏菩薩一樣都化身，應以什麼身得度，他就化什麼身，跟觀音、地藏，所有的佛菩薩都一樣。但是眾生怎麼樣？「或有利根，聞即信受。或有善果，勤勸成就。或有暗鈍，久化方歸。或有業重，不生敬仰」，這四大類。這四類，或有業重，不生敬仰，佔大多數，他根本就不信，他沒感覺；再來就是或有暗鈍，久化方歸，暗鈍，他時間要很長久，二、三十年慢慢他才回歸、回頭；或有善果，勤勸成就，他有這個</w:t>
      </w:r>
      <w:r>
        <w:lastRenderedPageBreak/>
        <w:t>善根比較深一點，你不斷的勸，他也會成就；或有利根，聞即信受，那根性是最利的，一聽他馬上就能依教奉行，這樣的人比較少。所以佛菩薩度眾生就這四大類。</w:t>
      </w:r>
      <w:r>
        <w:t xml:space="preserve"> </w:t>
      </w:r>
    </w:p>
    <w:p w14:paraId="1CEB83EC" w14:textId="77777777" w:rsidR="00B446C1" w:rsidRDefault="00B446C1">
      <w:pPr>
        <w:pStyle w:val="a3"/>
      </w:pPr>
      <w:r>
        <w:t xml:space="preserve">　　所以大家有緣來這裡上班，也才能聽到我跟大家講的這些話。現在雖然錄起來了，我們不要講其他的人有沒有看，有沒有聽？就是在我們華藏工作的，沒有到我們這裡來上班的，他們會聽嗎？大家可以去調查一下，有沒有聽？還是給我按一個讚，什麼是讚？內容什麼都不知道就讚、就頂禮。是不是這樣？這個我也很了解，因為按那個，我也會按，按一個讚那個我也會按，是不是這樣？大家來的好處，你坐這趟車，實在講也沒有白費你的時間跟力氣，因為畢竟不管怎麼樣，我們都會面對面再聽我講個幾分鐘。可能你現在沒有感覺，但是以後慢慢你會體會到，對你就有幫助了。所以大家來這裡工作，我們主要學習老和尚給我們指導的，聖賢佛菩薩的經典、經教，我們是學習這個。我們有緣在一起，大家互相勉勵，依眾靠眾，這才是我們真正的意義。不是說反正我現在就是來賺個錢糊口、過個日子，那這樣就只是一個工人而已。</w:t>
      </w:r>
      <w:r>
        <w:t xml:space="preserve"> </w:t>
      </w:r>
    </w:p>
    <w:p w14:paraId="1230BAB8" w14:textId="77777777" w:rsidR="00B446C1" w:rsidRDefault="00B446C1">
      <w:pPr>
        <w:pStyle w:val="a3"/>
      </w:pPr>
      <w:r>
        <w:t xml:space="preserve">　　過去印光大師在《文鈔》裡面，他給人家回信（以前那個經典印刷術不發達，都要請人抄，毛筆寫得好的、寫得工整的，一個字多少錢請他寫，抄經。）抄經他得到什麼利益？得到工錢。所以印光大師說那個是文字工人，跟修行沒有關係，因為那些經教跟他沒有關係的。就好像我們現在給人家印經，你到印刷廠印，這個估價多少錢一本，用什麼紙的、幾磅的，怎麼裝訂的，精裝本、平裝本，印刷公司開得很大、印得很多，他是什麼人？他是修行人嗎？他是商人，印那麼多，跟他沒關係，我只是賺你這個錢，是不是這樣？那個叫工人、商人。我是希望大家來華藏工作，不要只是做一個工人。那要做什麼人？要作佛、作菩薩，做聖、做賢，起碼做個君子，做這樣的人才有意義，人生才有價值，才不會行屍走肉的，一天到晚迷迷糊糊的過日子，只會玩手機，那這個人生就沒有意義、沒有價值了，將來就必定墮落，這個也毫無疑問的。</w:t>
      </w:r>
      <w:r>
        <w:t xml:space="preserve"> </w:t>
      </w:r>
    </w:p>
    <w:p w14:paraId="7277F158" w14:textId="77777777" w:rsidR="00B446C1" w:rsidRDefault="00B446C1">
      <w:pPr>
        <w:pStyle w:val="a3"/>
      </w:pPr>
      <w:r>
        <w:t xml:space="preserve">　　所以人生的意義跟價值在哪裡，我們要認識清楚。學聖、學賢、學佛、學菩薩，提升自己的靈性，我們來生會比這生更好，愈來愈提升，不斷更新，但是要改過才能自新，改進、改進，你不改怎麼會進步。所以不是在那邊機器一直一天到晚更新，人一點都不更新。人不但不更新，一直退步，那就錯了。過新年，我們有新的一年，希望我們大家把去年一些不好的這些習氣，慢慢的給它修正過來，總是回歸到從自己開始，就是別人不好的，他提醒我們，我們有沒有跟他一樣？別人好的，也是提醒我自己，我們有沒他這個好處？如果沒有，我們要向他學習，向他效法；別人不好的，如果我們也有，我們自己先改過，不要先去要求別人，先要求自己，這樣我們正己才能化人，自己修好、端正了，才能去教化別人，這是必然的。好像看到別人很傲慢，但是我有沒有？回頭一看，自己也滿傲慢，那自己先改，改給人家看，這樣才會影響到別人，這都是佛菩薩、聖賢教我們的，我們在這裡也是跟大家共同勉勵。</w:t>
      </w:r>
      <w:r>
        <w:t xml:space="preserve"> </w:t>
      </w:r>
    </w:p>
    <w:p w14:paraId="7E72A843" w14:textId="77777777" w:rsidR="00B446C1" w:rsidRDefault="00B446C1">
      <w:pPr>
        <w:pStyle w:val="a3"/>
      </w:pPr>
      <w:r>
        <w:t xml:space="preserve">　　所以大家到學會來，就是我們有這個因緣來交流，在家裡工作的就沒有這個因緣。因為在家裡工作，容易養成怠慢，懈怠、散慢、傲慢，容易養成這個。大家想一想，是不是這樣？以前蔡老師講，什麼工作離家近，數錢數到手抽筋，現在都不用離家近，就在你家裡，你說他會養成什麼樣的習氣？大家想一想，以前皇帝三更就要起床去上朝，皇帝很辛苦，你不要以為皇帝很享福，一大早太監就去那邊等了，文武百官都要上朝去開會。如果那個皇帝都不上朝，那個國家大概快完了，是不是？你看到</w:t>
      </w:r>
      <w:r>
        <w:lastRenderedPageBreak/>
        <w:t xml:space="preserve">歷史不都這樣嗎？那個喝酒喝到天亮，然後睡白天的，他都不上朝，不理國政，很快就亡了。所以大家上班前，請大家容許我囉嗦幾分鐘，我也是依靠大家來一起共同勉勵。好，在新的一年，也祝大家福慧增長，災消福來，六時吉祥，身心安康，闔家平安。阿彌陀佛！　　</w:t>
      </w:r>
    </w:p>
    <w:sectPr w:rsidR="00B446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7AF2" w14:textId="77777777" w:rsidR="00B446C1" w:rsidRDefault="00B446C1" w:rsidP="00D53807">
      <w:r>
        <w:separator/>
      </w:r>
    </w:p>
  </w:endnote>
  <w:endnote w:type="continuationSeparator" w:id="0">
    <w:p w14:paraId="4A577533" w14:textId="77777777" w:rsidR="00B446C1" w:rsidRDefault="00B446C1" w:rsidP="00D5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CF0B4" w14:textId="77777777" w:rsidR="00B446C1" w:rsidRDefault="00B446C1" w:rsidP="00D53807">
      <w:r>
        <w:separator/>
      </w:r>
    </w:p>
  </w:footnote>
  <w:footnote w:type="continuationSeparator" w:id="0">
    <w:p w14:paraId="7F4C82D6" w14:textId="77777777" w:rsidR="00B446C1" w:rsidRDefault="00B446C1" w:rsidP="00D53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07"/>
    <w:rsid w:val="007931EE"/>
    <w:rsid w:val="00B446C1"/>
    <w:rsid w:val="00D5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DF3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8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8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8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8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