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7C55" w14:textId="77777777" w:rsidR="00FD0435" w:rsidRDefault="00FD0435">
      <w:r>
        <w:t>悟道法師晨間講話</w:t>
      </w:r>
      <w:r>
        <w:t>—</w:t>
      </w:r>
      <w:r>
        <w:t xml:space="preserve">奉行十善，轉禍為福　　悟道法師主講　　（第二一六集）　　</w:t>
      </w:r>
      <w:r>
        <w:t>2021/1/11</w:t>
      </w:r>
      <w:r>
        <w:t xml:space="preserve">　　華藏淨宗學會　　檔名：</w:t>
      </w:r>
      <w:r>
        <w:t xml:space="preserve">WD32-007-0216 </w:t>
      </w:r>
    </w:p>
    <w:p w14:paraId="53198DBD" w14:textId="77777777" w:rsidR="00FD0435" w:rsidRDefault="00FD0435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65F62BB" w14:textId="77777777" w:rsidR="00FD0435" w:rsidRDefault="00FD0435">
      <w:pPr>
        <w:pStyle w:val="a3"/>
      </w:pPr>
      <w:r>
        <w:t xml:space="preserve">　　這一、二天寒流又要過來，明後天氣溫又會下降，大家還是要注意保暖。這很難得，很多年來，在台灣地區冬天都不會太冷，都是暖冬，今年就比較有一點像冬天了。冬天寒冷是正常的，如果冬天不冷，那就不正常。所以在有春夏秋冬四季的地區，必須四季分明，這樣氣候才是正常的現象。如果四季該冷的不冷，該熱的時候不熱，氣候就混亂了，就不正常。氣候不正常，對我們人身體的影響有密切的關係。因此我們現在的人，什麼樣的病都有。以前在我小時候，有一些病，但是那個病不多；現在科學物質文明愈發達，人的病就愈多。以前也很少聽到癌症的，現在幾乎隨時都可以看到，這個也是跟整個大環境有關係，大環境的確受到嚴重的污染，空氣的污染、水質的污染，更嚴重是人心的污染、思想的污染。</w:t>
      </w:r>
      <w:r>
        <w:t xml:space="preserve"> </w:t>
      </w:r>
    </w:p>
    <w:p w14:paraId="645B55F4" w14:textId="77777777" w:rsidR="00FD0435" w:rsidRDefault="00FD0435">
      <w:pPr>
        <w:pStyle w:val="a3"/>
      </w:pPr>
      <w:r>
        <w:t xml:space="preserve">　　佛在《彌陀經》上講，「五濁惡世」，這個濁就是污染到很嚴重了，濁就是混濁，污染。劫濁、見濁、煩惱濁、眾生濁、命濁，這五個方面都嚴重的污染。在劫濁它是這個時期污染的事情太多，很濁惡，造十惡業的多，嚴重，修十善業的少，所以形成這個污染。所以這個劫是時間，時間沒有什麼污染不污染，是指這個時期污染的事情太多。下面四種就是列出來。第一個見濁，見濁就是思想見解的污染。煩惱濁，精神的污染，人貪瞋痴慢，這個煩惱激烈的增長，而不是慢速的增長，是激烈的增長。眾生濁，整個大環境都污染，整個地球生態被破壞。命濁，人的生命非常短促，特別有災難的時候，的確這個生命很脆弱。</w:t>
      </w:r>
      <w:r>
        <w:t xml:space="preserve"> </w:t>
      </w:r>
    </w:p>
    <w:p w14:paraId="1EFD706C" w14:textId="77777777" w:rsidR="00FD0435" w:rsidRDefault="00FD0435">
      <w:pPr>
        <w:pStyle w:val="a3"/>
      </w:pPr>
      <w:r>
        <w:t xml:space="preserve">　　最近我也在</w:t>
      </w:r>
      <w:r>
        <w:t>Email</w:t>
      </w:r>
      <w:r>
        <w:t>信箱常常收到綠色和平，就是提倡保護環境的，大概三、五天就發一個信息給我。這些團體也是意識到這個問題，在世界上有很多人也有意識到這個問題，但是抵不過功利主義的追求。現在人只要得到利益，他沒有去考慮到要付出什麼代價。實在我們老祖先早就跟我們講利害、利害，利當中有害，害當中有利。就跟禍福一樣，禍當中有福，福當中有禍，就看我們人怎麼去分辨，怎麼認識，怎麼去做。做對了，禍轉為福；做錯了，福來了，變成禍。所以福來也不必高興，禍來也不必憂愁，關鍵在自己怎麼做，怎麼去面對這個事情。所以《感應篇》講「轉禍為福」，以前做錯了，現在改正過來，禍就變成福了。</w:t>
      </w:r>
      <w:r>
        <w:t xml:space="preserve"> </w:t>
      </w:r>
    </w:p>
    <w:p w14:paraId="7BCE9F98" w14:textId="77777777" w:rsidR="00FD0435" w:rsidRDefault="00FD0435">
      <w:pPr>
        <w:pStyle w:val="a3"/>
      </w:pPr>
      <w:r>
        <w:t xml:space="preserve">　　今天報紙也看到這個大標題，美國新任總統拜登要就職前一日，美國的新聞媒體也報出可能會有暴動，因為前幾天國會就被人家衝進去了。當然發布在網路上的這些群眾比較激進的，揚言要殺議員、要殺警察、要殺那些保安人員。當然在美國這個社會，我們也不能說他好像是在講著玩的。的確他們要這麼幹，他們是可以的，美國的槍枝、彈藥都自由買賣，你都可以去買的。他要去組織一個有武力的，他也做得到，不是做不到。所以的確他們那些治安也不能掉以輕心。最重要的就是現前的執政黨，如果在後面再去鼓吹這些激進分子，那這個事情很可能就發生了，你只要一句話，這個事情，那些人已經失去理智了，那就會釀成大禍。</w:t>
      </w:r>
      <w:r>
        <w:t xml:space="preserve"> </w:t>
      </w:r>
    </w:p>
    <w:p w14:paraId="40CD8B8C" w14:textId="77777777" w:rsidR="00FD0435" w:rsidRDefault="00FD0435">
      <w:pPr>
        <w:pStyle w:val="a3"/>
      </w:pPr>
      <w:r>
        <w:t xml:space="preserve">　　所以這個事情，我們從《感應篇》的角度、從佛法的角度來看，實在講都是因果報應。美國二戰之後，很多政策都是不對的，基本上美國鄉下的人民都還是很善良，這些政客那些政策都是不對，造了重大的罪業。去干涉人家國政，你擾亂自己國家的</w:t>
      </w:r>
      <w:r>
        <w:lastRenderedPageBreak/>
        <w:t>政治，是擾亂國政，你去干涉別人國家的政治，也叫擾亂國政。所以《感應篇》讀了，你要知道它這含義很深廣的，方方面面都包含在裡面。特別孔子在《論語》裡面講，「天道敏時，地道敏樹，人道敏政」。天是四時要正常，運行正常；地道敏樹，這些萬物、植物，生長也是要正常；人道敏政，政就是政治，你辦政治也要正常，你不能違反常理，那你就亂了，就災難了。所以美國這些政策，就是常常去破壞別人國家的和諧，自己從中取得利益，很多歐美國家也都是這樣，這個在佛經講就是兩舌，你去分化，讓他們對立，讓他們不和諧，然後你在這個當中得到利益，就是兩舌，這是嚴重的兩舌，這個我們也要知道這些因果。</w:t>
      </w:r>
      <w:r>
        <w:t xml:space="preserve"> </w:t>
      </w:r>
    </w:p>
    <w:p w14:paraId="286F411E" w14:textId="77777777" w:rsidR="00FD0435" w:rsidRDefault="00FD0435">
      <w:pPr>
        <w:pStyle w:val="a3"/>
      </w:pPr>
      <w:r>
        <w:t xml:space="preserve">　　所以現在看到美國這些亂象，我們學習佛法、學習傳統文化，知道這個因果報應，「善有善報，惡有惡報」，我們也就不覺得意外，因為你前面造的是什麼因，那你現在還是繼續造這個因，將來你也會得這個果報。所以這些《感應篇》講，「凡人有過」，凡就是凡是人，不管你是白人、黑人、黃種人，什麼樣的人，凡是人，都一樣。所以《感應篇》不是針對中國人的，要搞清楚。就像《地藏菩薩本願經》講的，「無論羌胡夷狄，老幼貴賤」，你是很富貴的、很有地位的，或者是很貧賤的、很窮的，羌胡夷狄就是不管你中國人、外國人，佛法是講得比較廣，六道統統包括在裡面。《感應篇》講人，人道；《地藏經》講的是六道眾生，不管你什麼樣的人，你只要造了那個業，果報都一樣的。所以這個果報它是自然的，它不是誰去設定的，而且你自己造，你自己去承受的。這個好像你在空谷裡面，你去大叫一聲，它自然回應，跟你叫的聲音是一樣的，絲毫沒有差別。所以善有善報，惡有惡報，就是這個道理。所以這些我們要明白，看到這些也是在提醒我們。所以無論做什麼事情，我們總是要往經典這個標準來接近，我們修學才會提升，才會進步。</w:t>
      </w:r>
      <w:r>
        <w:t xml:space="preserve"> </w:t>
      </w:r>
    </w:p>
    <w:p w14:paraId="4F21EBC5" w14:textId="77777777" w:rsidR="00FD0435" w:rsidRDefault="00FD0435">
      <w:pPr>
        <w:pStyle w:val="a3"/>
      </w:pPr>
      <w:r>
        <w:t xml:space="preserve">　　好，今天就跟大家分享到這裡。祝大家福慧增長，法喜充滿。阿彌陀佛！　　</w:t>
      </w:r>
    </w:p>
    <w:sectPr w:rsidR="00FD04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C54C" w14:textId="77777777" w:rsidR="00FD0435" w:rsidRDefault="00FD0435" w:rsidP="00BB0E08">
      <w:r>
        <w:separator/>
      </w:r>
    </w:p>
  </w:endnote>
  <w:endnote w:type="continuationSeparator" w:id="0">
    <w:p w14:paraId="69B8BB0A" w14:textId="77777777" w:rsidR="00FD0435" w:rsidRDefault="00FD0435" w:rsidP="00BB0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1624" w14:textId="77777777" w:rsidR="00FD0435" w:rsidRDefault="00FD0435" w:rsidP="00BB0E08">
      <w:r>
        <w:separator/>
      </w:r>
    </w:p>
  </w:footnote>
  <w:footnote w:type="continuationSeparator" w:id="0">
    <w:p w14:paraId="1DE7CCA8" w14:textId="77777777" w:rsidR="00FD0435" w:rsidRDefault="00FD0435" w:rsidP="00BB0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8"/>
    <w:rsid w:val="007931EE"/>
    <w:rsid w:val="00BB0E08"/>
    <w:rsid w:val="00FD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371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E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E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E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E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