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1C8D4" w14:textId="77777777" w:rsidR="00E60199" w:rsidRDefault="00E60199">
      <w:r>
        <w:t>悟道法師晨間講話</w:t>
      </w:r>
      <w:r>
        <w:t>—</w:t>
      </w:r>
      <w:r>
        <w:t xml:space="preserve">不可以驕慢，以救世界為懷　　悟道法師主講　　（第二二二集）　　</w:t>
      </w:r>
      <w:r>
        <w:t>2021/1/22</w:t>
      </w:r>
      <w:r>
        <w:t xml:space="preserve">　　華藏淨宗學會　　檔名：</w:t>
      </w:r>
      <w:r>
        <w:t xml:space="preserve">WD32-007-0222 </w:t>
      </w:r>
    </w:p>
    <w:p w14:paraId="4EA25FF4" w14:textId="77777777" w:rsidR="00E60199" w:rsidRDefault="00E60199">
      <w:pPr>
        <w:pStyle w:val="a3"/>
      </w:pPr>
      <w:r>
        <w:t xml:space="preserve">　　諸位同修，大家上午好。阿彌陀佛！請放掌。今天報紙報的桃園地區疫情也是很嚴重，所以政府也呼籲，沒有事情就盡量不去桃園這個地方。我們華藏桃園道德講堂也暫停一些講經、講學、念佛共修的活動，配合政府這些防疫措施。如果農曆還是今年，現在還是庚子年，在西元這是二Ｏ二一年了，在過去一年當中，新冠狀病毒疫情的感染是全球性的。去年在台灣地區的防疫措施，還有大家的配合，這個疫情降到最低。世界上也很讚歎台灣防疫做得不錯，使疫情比較輕微。但是我們讀了《感應篇》，中國傳統文化這些聖賢的典籍，《弟子規》、《群書治要》、佛經，這些經典有一句很重要的提示，就是不可以驕慢。我們防疫做得好，疫情比較輕微，我們也不能得意就疏忽了。特別這上面也不能有雙重的標準，所以今年這個疫情的升高，在台灣地區疫情的升高，這個問題還是出在於政策上有雙重標準。對人，你有雙重標準，但是那個病毒它沒有雙重標準。</w:t>
      </w:r>
      <w:r>
        <w:t xml:space="preserve"> </w:t>
      </w:r>
    </w:p>
    <w:p w14:paraId="4648060E" w14:textId="77777777" w:rsidR="00E60199" w:rsidRDefault="00E60199">
      <w:pPr>
        <w:pStyle w:val="a3"/>
      </w:pPr>
      <w:r>
        <w:t xml:space="preserve">　　所以去年我們也看到一些歷史的借鑑，歐美方面，剛剛武漢開始爆發疫情的時候，我們看到歐洲、美國都是以歧視的眼光在看亞洲。甚至用漫畫來抵毀、來譏笑，去年的報紙我們都看過，認為東亞病夫，這些病毒是亞洲人才會被感染，歐美的人他們不會被這個病毒感染。笑話人家這種傳染病，這個基本上心態就不對了。我們看到，不要說中國儒釋道三教的經典，就是西方國家基督教、天主教、伊斯蘭教這些經典，也沒有一個宗教的聖人，看到人家有災難，他沒有同情心，還在笑話，還在用漫畫來譏笑人、侮辱人，基本這個心態就不對了。所以《感應篇》講的，句句我們去對照一下，你看沒多久就變成歐美是疫情最嚴重的。應該在大陸上是最嚴重，人又多又密集，怎麼變成歐美最嚴重？而且美國是第一嚴重的。這個告訴我們什麼？就是《感應篇》講的，「夫心起於善，善雖未為，而吉神已隨之；或心起於惡，惡雖未為，而凶神已隨之」。你的起心動念不善，所以感應這些凶神，所以有這個瘟疫。</w:t>
      </w:r>
      <w:r>
        <w:t xml:space="preserve"> </w:t>
      </w:r>
    </w:p>
    <w:p w14:paraId="541D2EF0" w14:textId="77777777" w:rsidR="00E60199" w:rsidRDefault="00E60199">
      <w:pPr>
        <w:pStyle w:val="a3"/>
      </w:pPr>
      <w:r>
        <w:t xml:space="preserve">　　所以美國還是有一些比較理智的人，選了新的拜登政府也會改善一些。但是我們話說回來，如同湯恩比教授講的，二十一世紀如果不提倡學習中國孔孟學說跟大乘佛法，這個世界社會上的秩序，無法恢復正常，還是會一直亂下去。現在的政治沒有抓住根本，都是在枝末的政策上，沒有務本，根本沒有抓到。所以東滅西生，治標不治本，無法達到長治久安。所以湯恩比教授講的這些話，我們現在愈看愈佩服他。這個話不是中國人講的，中國人都還講不出來，一個英國人講的，我們淨老和尚也真的響應他的呼籲，提倡中國傳統文化。特別現在《群書治要》，這個我們老和尚在聯合國教科文組織，最優先推出的一部，這個不但救中國，還救世界。我們要以救世界為懷，這個不是只有救中國，現在我們就是要救世界。所以我們大家在這裡工作，有這個義務跟使命，我們要救世界，從我們這裡做起。</w:t>
      </w:r>
      <w:r>
        <w:t xml:space="preserve"> </w:t>
      </w:r>
    </w:p>
    <w:p w14:paraId="7E9E7D95" w14:textId="77777777" w:rsidR="00E60199" w:rsidRDefault="00E60199">
      <w:pPr>
        <w:pStyle w:val="a3"/>
      </w:pPr>
      <w:r>
        <w:t xml:space="preserve">　　好，今天就跟大家分享到這裡，祝大家福慧增長，法喜充滿。阿彌陀佛！　　</w:t>
      </w:r>
    </w:p>
    <w:sectPr w:rsidR="00E601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371A0" w14:textId="77777777" w:rsidR="00E60199" w:rsidRDefault="00E60199" w:rsidP="00747A09">
      <w:r>
        <w:separator/>
      </w:r>
    </w:p>
  </w:endnote>
  <w:endnote w:type="continuationSeparator" w:id="0">
    <w:p w14:paraId="009E40D8" w14:textId="77777777" w:rsidR="00E60199" w:rsidRDefault="00E60199" w:rsidP="00747A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028E4" w14:textId="77777777" w:rsidR="00E60199" w:rsidRDefault="00E60199" w:rsidP="00747A09">
      <w:r>
        <w:separator/>
      </w:r>
    </w:p>
  </w:footnote>
  <w:footnote w:type="continuationSeparator" w:id="0">
    <w:p w14:paraId="4B76A1C6" w14:textId="77777777" w:rsidR="00E60199" w:rsidRDefault="00E60199" w:rsidP="00747A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A09"/>
    <w:rsid w:val="00747A09"/>
    <w:rsid w:val="007931EE"/>
    <w:rsid w:val="00E60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9F56B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7A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7A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7A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7A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2026-08-13T01:56:00Z</dcterms:created>
  <dcterms:modified xsi:type="dcterms:W3CDTF">2026-08-13T01:56:00Z</dcterms:modified>
</cp:coreProperties>
</file>