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11CB" w14:textId="77777777" w:rsidR="004311C4" w:rsidRDefault="004311C4">
      <w:r>
        <w:t>悟道法師晨間講話</w:t>
      </w:r>
      <w:r>
        <w:t>—</w:t>
      </w:r>
      <w:r>
        <w:t xml:space="preserve">修行是真正的懺悔　　悟道法師主講　　（第二三七集）　　</w:t>
      </w:r>
      <w:r>
        <w:t>2021/3/22</w:t>
      </w:r>
      <w:r>
        <w:t xml:space="preserve">　　華藏淨宗學會　　檔名：</w:t>
      </w:r>
      <w:r>
        <w:t xml:space="preserve">WD32-007-0237 </w:t>
      </w:r>
    </w:p>
    <w:p w14:paraId="1D1285D8" w14:textId="77777777" w:rsidR="004311C4" w:rsidRDefault="004311C4">
      <w:pPr>
        <w:pStyle w:val="a3"/>
      </w:pPr>
      <w:r>
        <w:t xml:space="preserve">　　諸位同修，大家上午好。阿彌陀佛！請放掌。上個星期佛七，停了一個星期沒有跟大家一起讀誦《太上感應篇》。我們不斷的讀誦，另外一方面也需要在生活當中，我們有想到的哪一句，在生活上遇到的某一樁事情跟這句講的是相應。無論是善還是惡，就是提醒我們來修行，調整我們的身口意三業的行為，這是真正的懺悔，就去修行，修正一些錯誤的行為。所以經典是我們修行的一個標準，沒有讀誦，我們不知道標準。我們讀經或者聽經，並不是讀了幾遍我們就能夠理解，就能夠去依教奉行，要知道我們無始劫來的煩惱習氣非常嚴重。古印度開悟的人很多，證果的人很多，原因在哪裡？就是他不斷的重複，加深印象，也就是我們淨老和尚常常勸勉同修的，「一門深入，長時薰修」。不管修佛法，或者世間善法，都必須要時間。時間不夠，起不了作用。我們讀經，印象不深刻，也很難起作用。所以讀經、聽經，反覆的薰習非常重要。</w:t>
      </w:r>
      <w:r>
        <w:t xml:space="preserve"> </w:t>
      </w:r>
    </w:p>
    <w:p w14:paraId="6AA574ED" w14:textId="77777777" w:rsidR="004311C4" w:rsidRDefault="004311C4">
      <w:pPr>
        <w:pStyle w:val="a3"/>
      </w:pPr>
      <w:r>
        <w:t xml:space="preserve">　　佛在經上都有比喻，就好像一棵樹木砍下來的木頭，這塊木頭浸在水裡面浸了一千年，大家想一想，它那塊木頭的濕度有多濕。你現在要把木頭用火點燃，你點了幾根火柴去把它薰一薰，點也點不著。所以要不斷的加火，要不斷的薰，薰到它的濕氣都沒有了，它就點著了。佛用這個來比喻我們無始劫這種煩惱習氣，根深蒂固。我們不要說什麼重大的煩惱，就是一個小的錯誤的行為，我們都很難改，知道是知道，就是改不過來，不是那麼容易。你薰習的遍數不夠多，時間不夠長，它怎麼可能會起作用。所以我們淨老和尚不斷的提起，「一門深入，長時薰修」，就是不斷的重複，也是不斷的薰習。你薰久了，力量夠了，好像那個樹有根，這個根已經深了。根深了，它就會產生它的力量。所以經上講，「五根五力」，根深它才會產生力量。</w:t>
      </w:r>
      <w:r>
        <w:t xml:space="preserve"> </w:t>
      </w:r>
    </w:p>
    <w:p w14:paraId="6883908C" w14:textId="77777777" w:rsidR="004311C4" w:rsidRDefault="004311C4">
      <w:pPr>
        <w:pStyle w:val="a3"/>
      </w:pPr>
      <w:r>
        <w:t xml:space="preserve">　　修行是修自己，不是修別人，不是一天到晚看別人毛病，主要是修自己，自己修好了，自然能夠去感化別人。所以《感應篇》給我們講，正己才能化人。自己沒有先做好，很難去教化別人，你教人，人也不接受。所以我們大家在一起，就是依眾靠眾，自己提醒自己，從自己修起，大家互相勉勵，互相依靠，主要是這個用意。所以我們在一起，大家互相依靠，就是大家來讀誦《感應篇》，這樣我們長時間下來，就會有一定的效果，起碼念到哪一句，也印象很深刻。所以印象深刻了，慢慢的它才能起作用，在生活當中，我們自己依照經典這個標準，來修正自己一些錯誤的思想言語行為。所以我們不要看只是小的一些不正確的行為，我們要改都很難。特別年紀愈大就愈不好改，因為它累積已經太久了，你講，他也知道應該這樣，但是等一下又忘記了。一下子就忘記了，特別年紀大的人，他很容易忘記，記性不好。</w:t>
      </w:r>
      <w:r>
        <w:t xml:space="preserve"> </w:t>
      </w:r>
    </w:p>
    <w:p w14:paraId="1A4D2CA5" w14:textId="77777777" w:rsidR="004311C4" w:rsidRDefault="004311C4">
      <w:pPr>
        <w:pStyle w:val="a3"/>
      </w:pPr>
      <w:r>
        <w:t xml:space="preserve">　　所以以前在善果林打佛七（二十年前），每一次打佛七都有人來告狀，老菩薩在寮房那邊，一大早起來，關門都砰的一聲這樣。我一直在佛七當中講，下個佛七還是一樣。那些都七老八十，有的八、九十歲了，你看他那個習慣養成幾十年了，你講了幾遍，他就能改得過來嗎？那不容易。所以改過向善，愈年輕愈好改，愈老就愈不好改，這個道理我們應該都能夠想得明白，所以我們大家互相勉勵。</w:t>
      </w:r>
      <w:r>
        <w:t xml:space="preserve"> </w:t>
      </w:r>
    </w:p>
    <w:p w14:paraId="1DB66AFE" w14:textId="77777777" w:rsidR="004311C4" w:rsidRDefault="004311C4">
      <w:pPr>
        <w:pStyle w:val="a3"/>
      </w:pPr>
      <w:r>
        <w:t xml:space="preserve">　　好，今天就跟大家分享到這裡。祝大家福慧增長，法喜充滿。阿彌陀佛！　　</w:t>
      </w:r>
    </w:p>
    <w:sectPr w:rsidR="004311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3337" w14:textId="77777777" w:rsidR="004311C4" w:rsidRDefault="004311C4" w:rsidP="005F30EA">
      <w:r>
        <w:separator/>
      </w:r>
    </w:p>
  </w:endnote>
  <w:endnote w:type="continuationSeparator" w:id="0">
    <w:p w14:paraId="49DDF66D" w14:textId="77777777" w:rsidR="004311C4" w:rsidRDefault="004311C4" w:rsidP="005F3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E12C" w14:textId="77777777" w:rsidR="004311C4" w:rsidRDefault="004311C4" w:rsidP="005F30EA">
      <w:r>
        <w:separator/>
      </w:r>
    </w:p>
  </w:footnote>
  <w:footnote w:type="continuationSeparator" w:id="0">
    <w:p w14:paraId="17D3D89E" w14:textId="77777777" w:rsidR="004311C4" w:rsidRDefault="004311C4" w:rsidP="005F30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EA"/>
    <w:rsid w:val="004311C4"/>
    <w:rsid w:val="005F30E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06E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30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30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30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30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