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B61F" w14:textId="77777777" w:rsidR="009B6A99" w:rsidRDefault="009B6A99">
      <w:r>
        <w:t>悟道法師晨間講話</w:t>
      </w:r>
      <w:r>
        <w:t>—</w:t>
      </w:r>
      <w:r>
        <w:t xml:space="preserve">真理放諸四海皆準　　悟道法師主講　　（第二四八集）　　</w:t>
      </w:r>
      <w:r>
        <w:t>2021/4/27</w:t>
      </w:r>
      <w:r>
        <w:t xml:space="preserve">　　華藏淨宗學會　　檔名：</w:t>
      </w:r>
      <w:r>
        <w:t xml:space="preserve">WD32-007-0248 </w:t>
      </w:r>
    </w:p>
    <w:p w14:paraId="34537AEF" w14:textId="77777777" w:rsidR="009B6A99" w:rsidRDefault="009B6A99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019FFB18" w14:textId="77777777" w:rsidR="009B6A99" w:rsidRDefault="009B6A99">
      <w:pPr>
        <w:pStyle w:val="a3"/>
      </w:pPr>
      <w:r>
        <w:t xml:space="preserve">　　今年上半年，我們看到新聞報導，新冠狀病毒的疫情還沒有解除，有一些國家地區還有升高的這種情況。今天也看到網路新聞報導，印度單日就有二十九萬人確診感染，死了很多人。死了很多人，焚化爐不夠用，所以那些家屬就自己焚化自己親人的遺體，在廣場自己去找一些柴火，露天的這樣就焚化了。因為那些焚化爐都排不到，因為人死得太多了，排不到。</w:t>
      </w:r>
      <w:r>
        <w:t xml:space="preserve"> </w:t>
      </w:r>
    </w:p>
    <w:p w14:paraId="71707A25" w14:textId="77777777" w:rsidR="009B6A99" w:rsidRDefault="009B6A99">
      <w:pPr>
        <w:pStyle w:val="a3"/>
      </w:pPr>
      <w:r>
        <w:t xml:space="preserve">　　根據新聞報導，印度它的疫苗是最多的，但是他們政府的一個政策，是為了跟中國大陸競爭。中國大陸現在在做「一帶一路」，印度周邊很多鄰國，這些都比較靠向中國。印度為了跟中國大陸競爭，它把很多疫苗都送給周邊的國家，他自己國家就不夠用了。印度人他們也常常聚會，人又多，也常常忘記戴口罩，所以感染的速度現在要超過巴西，直追美國。</w:t>
      </w:r>
      <w:r>
        <w:t xml:space="preserve"> </w:t>
      </w:r>
    </w:p>
    <w:p w14:paraId="030AC0A7" w14:textId="77777777" w:rsidR="009B6A99" w:rsidRDefault="009B6A99">
      <w:pPr>
        <w:pStyle w:val="a3"/>
      </w:pPr>
      <w:r>
        <w:t xml:space="preserve">　　《感應篇》講「擾亂國政」，「擾亂國政」這四個字要廣義的來講，這不是只有很簡單的一、兩樁事情，凡是這個國家的政策。怎麼叫擾亂？這個國家的政策，一個前提，就是說你是為人民，還是為你自己政權、政治利益，還是以人民的利益為前提？如果是以政黨，或者個人政治利益做一個考量，沒有把人民的利益擺在前提，這個都算擾亂國政，這個我們一定要知道。</w:t>
      </w:r>
      <w:r>
        <w:t xml:space="preserve"> </w:t>
      </w:r>
    </w:p>
    <w:p w14:paraId="4E8D7233" w14:textId="77777777" w:rsidR="009B6A99" w:rsidRDefault="009B6A99">
      <w:pPr>
        <w:pStyle w:val="a3"/>
      </w:pPr>
      <w:r>
        <w:t xml:space="preserve">　　他們現在缺氧氣，所以人死得就特別快、特別多，沒辦法呼吸就死了。中國大陸要送他氧氣，他不接受；不接受，其他國家又沒有辦法提供給他，自己國家又沒有辦法去做那麼快、那麼多。他不接受，不接受就是跟中國大陸在西藏那邊有邊界的衝突。在這個時候，執政者應當是要知道輕重緩急，這個時候你要先把人民的生命保住再說，其他你可以彈性的去調整。你為了要跟中國大陸爭一口氣，受到美國的唆使，靠美國這邊。美國也幫不了它，美國自己本身都很嚴重了，而且歐美他們的疫苗都要先自己用的，不給別人用的。在這樣的情況之下，你跟這個鄰居搞不好，美國那麼遠，這個政策是不對的，所以造成那麼多的死亡，燒都來不及燒。大家如果有時間可以去看網路新聞，那個都是在露天的，什麼煙囪也沒有，屍體都是一具一具的，然後擺上木柴就在那邊燒了，這個我們看了也是很淒慘的一個場面。</w:t>
      </w:r>
      <w:r>
        <w:t xml:space="preserve"> </w:t>
      </w:r>
    </w:p>
    <w:p w14:paraId="2362FCD4" w14:textId="77777777" w:rsidR="009B6A99" w:rsidRDefault="009B6A99">
      <w:pPr>
        <w:pStyle w:val="a3"/>
      </w:pPr>
      <w:r>
        <w:t xml:space="preserve">　　所以一個國家的政策，如果不以人民利益為前提，那人民就很慘。所以中國傳統文化，儒釋道的教育，《群書治要》非常重要。真的，只有這個才能救世界；沒有這個指導，現在世界亂象是愈來愈亂，災難愈來愈多，這個也無庸置疑的。所以我們淨老和尚大慈大悲，推廣、提倡中華傳統文化，特別現在在聯合國教科文組織，優先推出的就是《群書治要》。希望佛力加持，這些各國的領導人能夠業障消除，早日覺悟。</w:t>
      </w:r>
      <w:r>
        <w:t xml:space="preserve"> </w:t>
      </w:r>
    </w:p>
    <w:p w14:paraId="278A0385" w14:textId="77777777" w:rsidR="009B6A99" w:rsidRDefault="009B6A99">
      <w:pPr>
        <w:pStyle w:val="a3"/>
      </w:pPr>
      <w:r>
        <w:t xml:space="preserve">　　《禮記》講的「天下為公」，現在整個世界是天下為私，只要我這個國家有利益，我就不惜去損害別人的國家，自己人民也不顧了。為了自己的政治利益、政黨的利益，為了自己的政治權力、地位，你看犧牲的就是人民，每一個國家都一樣。所以真理放諸四海皆準。</w:t>
      </w:r>
      <w:r>
        <w:t xml:space="preserve"> </w:t>
      </w:r>
    </w:p>
    <w:p w14:paraId="74B5C920" w14:textId="77777777" w:rsidR="009B6A99" w:rsidRDefault="009B6A99">
      <w:pPr>
        <w:pStyle w:val="a3"/>
      </w:pPr>
      <w:r>
        <w:lastRenderedPageBreak/>
        <w:t xml:space="preserve">　　好，今天就跟大家分享到這裡，祝大家福慧增長、法喜充滿，阿彌陀佛！　　</w:t>
      </w:r>
    </w:p>
    <w:sectPr w:rsidR="009B6A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99FF6" w14:textId="77777777" w:rsidR="009B6A99" w:rsidRDefault="009B6A99" w:rsidP="00FB0338">
      <w:r>
        <w:separator/>
      </w:r>
    </w:p>
  </w:endnote>
  <w:endnote w:type="continuationSeparator" w:id="0">
    <w:p w14:paraId="5089E21E" w14:textId="77777777" w:rsidR="009B6A99" w:rsidRDefault="009B6A99" w:rsidP="00FB0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A7C" w14:textId="77777777" w:rsidR="009B6A99" w:rsidRDefault="009B6A99" w:rsidP="00FB0338">
      <w:r>
        <w:separator/>
      </w:r>
    </w:p>
  </w:footnote>
  <w:footnote w:type="continuationSeparator" w:id="0">
    <w:p w14:paraId="5DF696E0" w14:textId="77777777" w:rsidR="009B6A99" w:rsidRDefault="009B6A99" w:rsidP="00FB03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38"/>
    <w:rsid w:val="007931EE"/>
    <w:rsid w:val="009B6A99"/>
    <w:rsid w:val="00FB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4F3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03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03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03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03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