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A62C" w14:textId="77777777" w:rsidR="0042103A" w:rsidRDefault="0042103A">
      <w:r>
        <w:t>悟道法師晨間講話</w:t>
      </w:r>
      <w:r>
        <w:t>—</w:t>
      </w:r>
      <w:r>
        <w:t xml:space="preserve">迷信科學的結果　　悟道法師主講　　（第二九六集）　　</w:t>
      </w:r>
      <w:r>
        <w:t>2022/4/19</w:t>
      </w:r>
      <w:r>
        <w:t xml:space="preserve">　　華藏淨宗學會　　檔名：</w:t>
      </w:r>
      <w:r>
        <w:t xml:space="preserve">WD32-007-0296 </w:t>
      </w:r>
    </w:p>
    <w:p w14:paraId="2098DB66" w14:textId="77777777" w:rsidR="0042103A" w:rsidRDefault="0042103A">
      <w:pPr>
        <w:pStyle w:val="a3"/>
      </w:pPr>
      <w:r>
        <w:t xml:space="preserve">　　諸位同修，及網路前的同修，大家上午好。阿彌陀佛！請放掌。我們上一次學習到《太上感應篇直講》，「殺人取財，傾人取位」，這個是謀財害命，要奪取別人的位子。</w:t>
      </w:r>
      <w:r>
        <w:t xml:space="preserve"> </w:t>
      </w:r>
    </w:p>
    <w:p w14:paraId="2325A3CF" w14:textId="77777777" w:rsidR="0042103A" w:rsidRDefault="0042103A">
      <w:pPr>
        <w:pStyle w:val="a3"/>
      </w:pPr>
      <w:r>
        <w:t xml:space="preserve">　　今天接下來就是下面一句，「誅降戮服，貶正排賢」。「誅降戮服」，誅就是誅殺，戮是殺戮，服是降伏、投降。這個特別是指戰爭，兩軍相戰，對方他投降了，放下武器，你就不可以去殺他。在中國歷史上，秦始皇得到天下，白起殺了四十萬降族，就是投降的四十萬，坑殺了四十萬。他投降了，他已經放下武器了，全部把他殺掉，這個罪過就很重。因此秦國十五年，他的政權就沒有了，就亡國了，這個也是其中主要一個因素。所以兩軍相戰，無論是哪一方面，投降的你就不能去殺他。像現在俄烏戰爭，這個兩方面，入侵的，或者被侵略的，兩方面都有投降的，不管哪一方面，他投降了，你就不可以去殺他。你殺他，只是說兩方面，大家都拿著武器在拼命，那是可以的，但是一方面投降了，他武器放下了，那你就不可以去殺他，殺他這個就罪過了，這個就罪過也很重。這叫「誅降戮服」，我們現在看到這個戰爭就看到這句。</w:t>
      </w:r>
      <w:r>
        <w:t xml:space="preserve"> </w:t>
      </w:r>
    </w:p>
    <w:p w14:paraId="760A082C" w14:textId="77777777" w:rsidR="0042103A" w:rsidRDefault="0042103A">
      <w:pPr>
        <w:pStyle w:val="a3"/>
      </w:pPr>
      <w:r>
        <w:t xml:space="preserve">　　「貶正排賢」，正就是正直的人，賢是賢能的人。賢能正直的人，他去貶低他，貶抑正人，讓這個正人在社會上他的名譽受損。排賢，排是排斥、排擠。這個特別在當官的，或者是民間的企業團體，也會有這樣的情況，就是比較正直的人、比較賢能的人，常常也會受到排擠。這個都屬於嫉妒障礙，他的能力好、他做得好，嫉妒障礙，他就排擠他。另外就是當官的人，如果你跟他的做法不一樣，他也會排擠你，這個是自古以來很常見的。你跟他不一樣，比如說現在我們提倡傳統文化，你到教育部去，你就一定被排擠的，就貶正排賢，你這個正當的提上去，他給你駁回來。外國我們不曉得，台灣政治是這樣的。你說我們大家來讀《感應篇》，他一定給你排斥掉，他馬上給你說你是迷信，你提倡迷信，他就給你貶下去，這個叫「貶正排賢」。這些正當的言論就沒有辦法在全國來推行，他給你貶了，「迷信」兩個字就給你貶下去了，這個就是「貶正排賢」。這個就會有罪過，這個有因果的，不是說你造了這個業沒有果報，你果報就馬上、很快就來了。</w:t>
      </w:r>
      <w:r>
        <w:t xml:space="preserve"> </w:t>
      </w:r>
    </w:p>
    <w:p w14:paraId="79E8873A" w14:textId="77777777" w:rsidR="0042103A" w:rsidRDefault="0042103A">
      <w:pPr>
        <w:pStyle w:val="a3"/>
      </w:pPr>
      <w:r>
        <w:t xml:space="preserve">　　所以現在疫情為什麼這麼嚴重？因為全世界的人類都不相信聖賢、佛菩薩，西方國家也不相信他們的經典，這些教化，他們不相信。科學愈發達，他們就愈認為這些都是迷信，這些倫理道德因果教育就蕩然無存。他就用科學來否定「善有善報，惡有惡報」，用科學來否定，他認為你講「善有善報，惡有惡報」，那個是迷信。但是人類也是很奇怪的，看到人家造惡業，他又不高興，他也不是很歡迎。既然是迷信，那為什麼要不高興？為什麼你還要定一些法律，那不是很奇怪嗎？這個就是迷信科學。迷信科學，結果是什麼？就災難愈來愈多，世界愈來愈亂，就這樣，這是迷信科學所帶來的後果就是這樣。因為大家都認為這是迷信，我何必要去遵守這些道德觀念？不需要；也沒有因果報應，那也是迷信，造惡業也沒有果報。現在造惡業的人不敢造，他只是怕法律會制裁他，他怕那個，但是他不怕因果。所以現在當官的人造惡業機會非常大。過去說「一世官，九世牛」，你一世當官，那是過去那個時代，那個有傳統文化，從小就讀聖賢書的，但是到以後他長大了，當官了，他守不住這個道德標準，去造惡業，然後你當一世官，你就要當九世的牛去還債，你欠人民的債。但是現在不</w:t>
      </w:r>
      <w:r>
        <w:lastRenderedPageBreak/>
        <w:t>止，現在我看九百世、九千世、九萬世都不止。如果照《地藏經》講，那一墮地獄都是地獄業，墮到地獄去，地獄最少是五千劫，萬劫那就是更普遍了，最少五千劫，這個是真的不好玩。</w:t>
      </w:r>
      <w:r>
        <w:t xml:space="preserve"> </w:t>
      </w:r>
    </w:p>
    <w:p w14:paraId="6898B707" w14:textId="77777777" w:rsidR="0042103A" w:rsidRDefault="0042103A">
      <w:pPr>
        <w:pStyle w:val="a3"/>
      </w:pPr>
      <w:r>
        <w:t xml:space="preserve">　　有這個因果觀念，知道因果的利害關係，他自然不敢再去造。但是如果不相信，也就埋頭造業，唯恐這個業造得不夠多、不夠大，一點收斂也都沒有，一點懺悔的心也沒有，那這個罪業愈造就愈重；愈重，那果報就更慘重了。我們現在看到這個世間都是花報，這個不是果報，果報都是在三惡道。現在花報好不好？我們大家都很清楚，不好，災難怎麼會好？多災多難。所以科技愈發達，人心愈墮落；人心愈墮落，造的罪業就愈重；造的罪業愈重，災難就愈多、愈嚴重。現在受災難的花報，死了我們就墮地獄去受報，地獄出來還要墮餓鬼，餓鬼出來墮畜生，畜生道出來再到人間還有餘報，那這個實在太恐怖了！所以我們不知道都不怕，知道得愈多就愈怕這些果報。所以我們學習《太上感應篇》，這個是因果教育，現在就是要提倡因果教育。印光祖師講，如果現在這個時代再不提倡因果教育，所有的佛菩薩、聖賢、神仙統統到這個世間來，也救不了這個世界。</w:t>
      </w:r>
      <w:r>
        <w:t xml:space="preserve"> </w:t>
      </w:r>
    </w:p>
    <w:p w14:paraId="45B2643B" w14:textId="77777777" w:rsidR="0042103A" w:rsidRDefault="0042103A">
      <w:pPr>
        <w:pStyle w:val="a3"/>
      </w:pPr>
      <w:r>
        <w:t xml:space="preserve">　　好，今天就跟大家分享到這裡。祝大家福慧增長，法喜充滿。阿彌陀佛！　　</w:t>
      </w:r>
    </w:p>
    <w:sectPr w:rsidR="004210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3C3B" w14:textId="77777777" w:rsidR="0042103A" w:rsidRDefault="0042103A" w:rsidP="00376FBD">
      <w:r>
        <w:separator/>
      </w:r>
    </w:p>
  </w:endnote>
  <w:endnote w:type="continuationSeparator" w:id="0">
    <w:p w14:paraId="0CA2B924" w14:textId="77777777" w:rsidR="0042103A" w:rsidRDefault="0042103A" w:rsidP="00376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E9723" w14:textId="77777777" w:rsidR="0042103A" w:rsidRDefault="0042103A" w:rsidP="00376FBD">
      <w:r>
        <w:separator/>
      </w:r>
    </w:p>
  </w:footnote>
  <w:footnote w:type="continuationSeparator" w:id="0">
    <w:p w14:paraId="13B600E8" w14:textId="77777777" w:rsidR="0042103A" w:rsidRDefault="0042103A" w:rsidP="00376F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BD"/>
    <w:rsid w:val="00376FBD"/>
    <w:rsid w:val="0042103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906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F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F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F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F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