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ECC10" w14:textId="77777777" w:rsidR="00DF1E30" w:rsidRDefault="00DF1E30">
      <w:r>
        <w:t>悟道法師晨間講話</w:t>
      </w:r>
      <w:r>
        <w:t>—</w:t>
      </w:r>
      <w:r>
        <w:t xml:space="preserve">細小生命猶不可傷　　悟道法師主講　　（第三二六集）　　</w:t>
      </w:r>
      <w:r>
        <w:t>2022/11/21</w:t>
      </w:r>
      <w:r>
        <w:t xml:space="preserve">　　華藏淨宗學會　　檔名：</w:t>
      </w:r>
      <w:r>
        <w:t xml:space="preserve">WD32-007-0326 </w:t>
      </w:r>
    </w:p>
    <w:p w14:paraId="6E376E28" w14:textId="77777777" w:rsidR="00DF1E30" w:rsidRDefault="00DF1E30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5F89E765" w14:textId="77777777" w:rsidR="00DF1E30" w:rsidRDefault="00DF1E30">
      <w:pPr>
        <w:pStyle w:val="a3"/>
      </w:pPr>
      <w:r>
        <w:t xml:space="preserve">　　我們上個星期學習到《太上感應篇直講》，「見他體相不具而笑之，見他才能可稱而抑之」。見到別人身體有缺陷就笑話他，這個是沒有同情心、沒有憐憫心。人的身體缺陷，他都很可憐了，怎麼忍心再去笑話他，應該要去關懷、多幫助他、多鼓勵他，這樣才對。別人有才能，不要去貶抑他。在《群書治要》講，古代國家舉才受上賞，你能夠替國家選拔人才，舉薦人才來為國家、人民服務，舉薦好的人才，這個是受最高的賞賜，國家最豐厚的賞賜。所以管仲很有能力，他是得力於鮑叔牙的推薦。孔子很讚歎管仲的能力，九合諸侯抵抗外族的侵略。後來子貢問孔子，真正的賢才是誰？孔子沒有舉出管仲，舉出鮑叔牙，因為鮑叔牙他推薦的管仲。這個就不容易了，一般人都是想自己要得到那個官位。看到才能比自己好的、高的，自己退下來，推薦他上去，這種心胸、胸懷都是我們要學習的。所以看到別人才能比我們好，不能去貶低他、去壓抑他、去排擠，這個就造成嫉妒障礙，就是有罪過了；如果能夠舉薦賢才，這個就是功德無量。</w:t>
      </w:r>
      <w:r>
        <w:t xml:space="preserve"> </w:t>
      </w:r>
    </w:p>
    <w:p w14:paraId="487EF910" w14:textId="77777777" w:rsidR="00DF1E30" w:rsidRDefault="00DF1E30">
      <w:pPr>
        <w:pStyle w:val="a3"/>
      </w:pPr>
      <w:r>
        <w:t xml:space="preserve">　　我們今天接下來兩句，「埋蠱厭人，用藥殺樹」。「蠱」是過去傳說苗疆有專門放蠱毒的在害人，埋這個蠱。蠱，三個蟲，就知道這是爬行類的毒蟲這一類的，像毒蛇這一類的。這個蠱毒，傳說很久，有人得罪他了，他就用蠱毒去害人。這一類屬於邪術，不好的邪術，害人的。這個方面我們舉一反三，凡是屬於這一類的，比如說現在有人用迷幻藥讓人家昏迷，搶走他的錢財，迷幻藥。還有現在聽說也有養小鬼的，在台灣也有。還有我聽新加坡的同修講，新加坡降頭，那個也是屬於這一類的，招來邪神惡鬼去害人，這種邪術都屬於這一句。這一句「埋蠱厭人」，是對人，去傷害人，害人這就是罪過，所以不能去學這些邪術邪法去害人。</w:t>
      </w:r>
      <w:r>
        <w:t xml:space="preserve"> </w:t>
      </w:r>
    </w:p>
    <w:p w14:paraId="4A25BFD1" w14:textId="77777777" w:rsidR="00DF1E30" w:rsidRDefault="00DF1E30">
      <w:pPr>
        <w:pStyle w:val="a3"/>
      </w:pPr>
      <w:r>
        <w:t xml:space="preserve">　　下面這一句是「用藥殺樹」，這是對植物。用藥殺樹，毒藥把樹毒死，讓這個樹活不下來。我們現在，你看除草，殺草劑的藥下去，草就不生了。一般我們都要去割草。這個殺草劑，我們最常見的用在高爾夫球場，高爾夫球場都會鋪韓國草，所以他一定的時間就要去灑殺草劑，讓一些野草不生，這個也屬於這一句「用藥殺樹」。樹木花草，這些植物都在裡面，你不能用藥去傷害這些植物。用藥殺樹，不但傷害植物，也傷害這些蜎飛蠕動，你說那些花草它有沒有蜎飛蠕動細小昆蟲？一定有。你這個藥下去，不但樹木花草被殺死了，這裡面蜎飛蠕動這些眾生也都被殺死了，這個就是在佛法講造殺生的罪業。「埋蠱厭人，用藥殺樹」，這兩句都是屬於殺生惡。佛戒殺生，不可以殺生，所以這個我們要避免。我們自己做起，也去勸別人，不要用這些邪法害人，毒藥去殺害這些植物、蜎飛蠕動的細小昆蟲、動物，這樣積功累德。</w:t>
      </w:r>
      <w:r>
        <w:t xml:space="preserve"> </w:t>
      </w:r>
    </w:p>
    <w:p w14:paraId="253C8912" w14:textId="77777777" w:rsidR="00DF1E30" w:rsidRDefault="00DF1E30">
      <w:pPr>
        <w:pStyle w:val="a3"/>
      </w:pPr>
      <w:r>
        <w:t xml:space="preserve">　　好，我們今天跟大家學習到這裡。祝大家福慧增長，法喜充滿。阿彌陀佛！　　</w:t>
      </w:r>
    </w:p>
    <w:sectPr w:rsidR="00DF1E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604D9" w14:textId="77777777" w:rsidR="00DF1E30" w:rsidRDefault="00DF1E30" w:rsidP="008B3008">
      <w:r>
        <w:separator/>
      </w:r>
    </w:p>
  </w:endnote>
  <w:endnote w:type="continuationSeparator" w:id="0">
    <w:p w14:paraId="0A283613" w14:textId="77777777" w:rsidR="00DF1E30" w:rsidRDefault="00DF1E30" w:rsidP="008B3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4093A" w14:textId="77777777" w:rsidR="00DF1E30" w:rsidRDefault="00DF1E30" w:rsidP="008B3008">
      <w:r>
        <w:separator/>
      </w:r>
    </w:p>
  </w:footnote>
  <w:footnote w:type="continuationSeparator" w:id="0">
    <w:p w14:paraId="1448CE28" w14:textId="77777777" w:rsidR="00DF1E30" w:rsidRDefault="00DF1E30" w:rsidP="008B30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008"/>
    <w:rsid w:val="007931EE"/>
    <w:rsid w:val="008B3008"/>
    <w:rsid w:val="00DF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719D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30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30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30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30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