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C4EA" w14:textId="77777777" w:rsidR="008214ED" w:rsidRDefault="008214ED">
      <w:r>
        <w:t>悟道法師晨間講話</w:t>
      </w:r>
      <w:r>
        <w:t>—</w:t>
      </w:r>
      <w:r>
        <w:t xml:space="preserve">得新忘故，口是心非　　悟道法師主講　　（第三三四集）　　</w:t>
      </w:r>
      <w:r>
        <w:t>2022/12/6</w:t>
      </w:r>
      <w:r>
        <w:t xml:space="preserve">　　華藏淨宗學會　　檔名：</w:t>
      </w:r>
      <w:r>
        <w:t xml:space="preserve">WD32-007-0334 </w:t>
      </w:r>
    </w:p>
    <w:p w14:paraId="1F21F57D" w14:textId="77777777" w:rsidR="008214ED" w:rsidRDefault="008214ED">
      <w:pPr>
        <w:pStyle w:val="a3"/>
      </w:pPr>
      <w:r>
        <w:t xml:space="preserve">　　諸位同修，及網路前的同修，大家好。阿彌陀佛！請放掌。我們上一次學習到《太上感應篇直講》，「用妻妾語，違父母訓。」妻妾的言語，甘而易入；父母訓，正而難從。妻妾的話很甘甜，很容易聽進去，特別是年輕夫妻，兒子聽妻子的話，很容易聽進去。父母訓，這個訓就教訓的味道，言語總是比較嚴肅，正而難從，就很難聽進去；總是都是一些逆耳言，忠言逆耳，所以妻妾的話容易聽。但是妻妾總是還年輕，閱歷、經驗都不足，去聽妻妾的話來違背父母的教訓，往往自己就吃虧了，我們常聽到「不聽老人言，吃虧在眼前」。老人他一生經歷、經驗很多，年輕的夫妻未必有這些經歷，老人把自己經驗告訴他們，待人處世這些道理告訴他們，但是一般年輕人聽老人講的話，大多數都不以為然。這樣的情況很多，覺得這些老人不合時宜，你講那些。但是往往老人講的這些經驗談，都是希望自己的兒女，年輕人不要去碰壁。所以「不聽老人言，吃虧在眼前」。</w:t>
      </w:r>
      <w:r>
        <w:t xml:space="preserve"> </w:t>
      </w:r>
    </w:p>
    <w:p w14:paraId="74D383E4" w14:textId="77777777" w:rsidR="008214ED" w:rsidRDefault="008214ED">
      <w:pPr>
        <w:pStyle w:val="a3"/>
      </w:pPr>
      <w:r>
        <w:t xml:space="preserve">　　今天接下來下面兩句：「得新忘故，口是心非。」這個兩句，《弟子規》也講，「勿厭故，勿喜新。」人能夠念舊，這個人就比較厚道。得到新的朋友，舊的朋友就不要了，那這個就顯得人心非常的苛薄，不厚道。所以一個人時常念舊，這個人他的心地比較厚道。不念舊，看到新的，舊的就不要了，忘記了，這個人心就苛薄，不厚道。這個也是罪過，太上都要記過的。所以我們不要喜新厭舊，這《弟子規》也講。「得新忘故」，得到新的，結交新的朋友，也不要忘記故舊的朋友。「口是心非」，這個就是心口不一致，口中講的都是道理，但是心裡卻不是這樣的想法。口中講的這些話跟心裡想的是不一樣的，這個叫口是心非。講得很好聽，講得都是很有道理，但是內心所想的跟講的是不一樣的，這個叫口是心非。口是心非，無非是欺騙人，要騙人。這個在現前社會上也非常多，特別現代的人他不講道德仁義，很容易造這樣的罪業自己都不知道，不知道這個是錯的。所以我們沒有讀聖賢經典，自己錯在哪裡，實在講我們也不知道，往往把不對的認為是對的，把對的認為是不對的，這個就不斷的造罪業。所以我們心口要一致，我們口中講的跟心裡想的是一致的，這個才符合聖賢的教導、佛菩薩的教導。</w:t>
      </w:r>
      <w:r>
        <w:t xml:space="preserve"> </w:t>
      </w:r>
    </w:p>
    <w:p w14:paraId="7177A69B" w14:textId="77777777" w:rsidR="008214ED" w:rsidRDefault="008214ED">
      <w:pPr>
        <w:pStyle w:val="a3"/>
      </w:pPr>
      <w:r>
        <w:t xml:space="preserve">　　好，今天就先跟大家分享到這裡。祝大家福慧增長，法喜充滿。阿彌陀佛！　　</w:t>
      </w:r>
    </w:p>
    <w:sectPr w:rsidR="008214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714F" w14:textId="77777777" w:rsidR="008214ED" w:rsidRDefault="008214ED" w:rsidP="00050624">
      <w:r>
        <w:separator/>
      </w:r>
    </w:p>
  </w:endnote>
  <w:endnote w:type="continuationSeparator" w:id="0">
    <w:p w14:paraId="080E9179" w14:textId="77777777" w:rsidR="008214ED" w:rsidRDefault="008214ED" w:rsidP="0005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DDB3" w14:textId="77777777" w:rsidR="008214ED" w:rsidRDefault="008214ED" w:rsidP="00050624">
      <w:r>
        <w:separator/>
      </w:r>
    </w:p>
  </w:footnote>
  <w:footnote w:type="continuationSeparator" w:id="0">
    <w:p w14:paraId="03A3ED1D" w14:textId="77777777" w:rsidR="008214ED" w:rsidRDefault="008214ED" w:rsidP="00050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24"/>
    <w:rsid w:val="00050624"/>
    <w:rsid w:val="007931EE"/>
    <w:rsid w:val="0082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5DE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6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6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6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6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