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320B1" w14:textId="77777777" w:rsidR="00004D76" w:rsidRDefault="00004D76">
      <w:r>
        <w:t>悟道法師晨間講話</w:t>
      </w:r>
      <w:r>
        <w:t>—</w:t>
      </w:r>
      <w:r>
        <w:t xml:space="preserve">警惕左道，不受迷惑　　悟道法師主講　　（第三四四集）　　</w:t>
      </w:r>
      <w:r>
        <w:t>2022/12/28</w:t>
      </w:r>
      <w:r>
        <w:t xml:space="preserve">　　華藏淨宗學會　　檔名：</w:t>
      </w:r>
      <w:r>
        <w:t xml:space="preserve">WD32-007-0344 </w:t>
      </w:r>
    </w:p>
    <w:p w14:paraId="5CFA20CF" w14:textId="77777777" w:rsidR="00004D76" w:rsidRDefault="00004D76">
      <w:pPr>
        <w:pStyle w:val="a3"/>
      </w:pPr>
      <w:r>
        <w:t xml:space="preserve">　　諸位同修，及網路前的同修，大家好。阿彌陀佛！請放掌。我們上一次學習到《太上感應篇直講》，「心毒貌慈，穢食餧人」，內心很狠毒，面貌表現得很慈善，這個也是屬於很大的罪業。這個我們一般講陰惡，在內心，人家不知道。那個心不好，表面做得好像很慈悲，心地很狠毒。這個如果以佛法來解釋會更為具體，心毒就是貪瞋痴，我們一般講三毒煩惱。三毒煩惱大家都有，在《十善業道經》講不貪、不瞋、不痴，那反過來就是貪瞋痴。貪瞋痴就是三毒煩惱，三毒屬於心，內心，意，這個意念有貪瞋痴。如果我們心沒有貪瞋痴，就是要修十善業道，修《弟子規》、《感應篇》，不貪、不瞋、不痴，那心裡就沒有這個三毒了。如果不修十善業（不貪、不瞋、不痴），那心都有毒。心有毒，感染外面的病毒。</w:t>
      </w:r>
      <w:r>
        <w:t xml:space="preserve"> </w:t>
      </w:r>
    </w:p>
    <w:p w14:paraId="02C97E71" w14:textId="77777777" w:rsidR="00004D76" w:rsidRDefault="00004D76">
      <w:pPr>
        <w:pStyle w:val="a3"/>
      </w:pPr>
      <w:r>
        <w:t xml:space="preserve">　　所以現在全世界新冠狀病毒三年了，還沒有解除，還在蔓延，全世界每一天都還很多感染，而且病毒一直變種。病毒為什麼一直變種？人心一直變，愈變愈壞，那個疫苗也沒有辦法。所以這個不是疫苗能解決的問題，因為人心不善製造出來的災難，你要化解災難，還是要從人心根本上去做改變，把貪瞋痴三毒改為不貪、不瞋、不痴，病毒就沒有了。這個病毒，就是貪瞋痴三毒去感召來的。《感應篇》一開頭就給我們講，「禍福無門，惟人自召；善惡之報，如影隨形」。我們人類要反省、要檢討、要懺悔、要改過，才能化解災難。</w:t>
      </w:r>
      <w:r>
        <w:t xml:space="preserve"> </w:t>
      </w:r>
    </w:p>
    <w:p w14:paraId="07047558" w14:textId="77777777" w:rsidR="00004D76" w:rsidRDefault="00004D76">
      <w:pPr>
        <w:pStyle w:val="a3"/>
      </w:pPr>
      <w:r>
        <w:t xml:space="preserve">　　「穢食餧人」，用不乾淨、不衛生的食物給人吃，這個罪過很大。過去我們淨老和尚在講席當中常常講，現在米、菜、水果都有農藥，時間還沒到他就採收了。還有化學品，毒奶粉等等的，拿出來賣給人，要賺人家的錢，又要人家的命。所以我們淨老和尚常講，謀財害命，這個是很不道德的事情，傷天害理的事情。所以不可以穢食餧人。我們自己道場、家裡做菜，不好的東西也不要給人吃，不能吃的就不要了，就丟掉了，吃了對人身體健康有損害。</w:t>
      </w:r>
      <w:r>
        <w:t xml:space="preserve"> </w:t>
      </w:r>
    </w:p>
    <w:p w14:paraId="51165E9A" w14:textId="77777777" w:rsidR="00004D76" w:rsidRDefault="00004D76">
      <w:pPr>
        <w:pStyle w:val="a3"/>
      </w:pPr>
      <w:r>
        <w:t xml:space="preserve">　　我們今天接下來兩句：「左道惑眾，短尺狹度。」左道，我們一般講旁門左道，不按正道，來迷惑社會大眾。現在這個時代「左道惑眾」太多了，這個過去有些妖術、有些法術，現在這個時代，電腦網路節目裡面亂七八糟的很多，能夠迷亂人心、惑亂人心的，這些統統屬於左道惑眾。所以你在電腦網路上播放了不好的東西，不正確的、邪知邪見的，方方面面的太多了。這個左道，我們過去想很不可思議的事情，現在人都做出來了，他從哪裡學的？從電腦網路學的，學怎麼去殺人、學怎麼去害人，連自己父母都殺。聽說還有教人家怎麼去自殺的手冊，亂七八糟的一大堆。如果你亂看，不知不覺受它影響，你就做出一些很奇怪的事情，逆天悖理的事情都出來了。所以這個左道惑眾罪業非常重，都是無間地獄的罪業。你弄那些，害了多少人！</w:t>
      </w:r>
      <w:r>
        <w:t xml:space="preserve"> </w:t>
      </w:r>
    </w:p>
    <w:p w14:paraId="62381C2A" w14:textId="77777777" w:rsidR="00004D76" w:rsidRDefault="00004D76">
      <w:pPr>
        <w:pStyle w:val="a3"/>
      </w:pPr>
      <w:r>
        <w:t xml:space="preserve">　　「短尺狹度」，這個就是要佔人家便宜。量布，尺寸量得比較少，給人家看好像足夠了，其實是不夠，這個是不法商人做的事情。這一句的延伸，也都很多方面的，就是交易買賣的，包括下面這一句「輕稱小升」，交易買賣不公平，要佔人家便宜，這屬於犯了偷盜戒。所以這些都要避免，不能佔小便宜。佔小便宜，你自己的福祿會消掉，實在講得不償失。不明白因果的人，才會幹這種傻事。明瞭因果的人，他絕對不會幹這個傻事，知道這麼做，不但佔不到便宜，反而吃虧了，反而受到損害。明白這個因果的道理，人就有智慧了，不會去做錯事。</w:t>
      </w:r>
      <w:r>
        <w:t xml:space="preserve"> </w:t>
      </w:r>
    </w:p>
    <w:p w14:paraId="1D9D6D33" w14:textId="77777777" w:rsidR="00004D76" w:rsidRDefault="00004D76">
      <w:pPr>
        <w:pStyle w:val="a3"/>
      </w:pPr>
      <w:r>
        <w:lastRenderedPageBreak/>
        <w:t xml:space="preserve">　　好，今天就跟大家分享到這裡。祝大家福慧增長，法喜充滿。阿彌陀佛！　　</w:t>
      </w:r>
    </w:p>
    <w:sectPr w:rsidR="00004D7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646F1" w14:textId="77777777" w:rsidR="00004D76" w:rsidRDefault="00004D76" w:rsidP="0001396B">
      <w:r>
        <w:separator/>
      </w:r>
    </w:p>
  </w:endnote>
  <w:endnote w:type="continuationSeparator" w:id="0">
    <w:p w14:paraId="274F2F48" w14:textId="77777777" w:rsidR="00004D76" w:rsidRDefault="00004D76" w:rsidP="000139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EB8B7" w14:textId="77777777" w:rsidR="00004D76" w:rsidRDefault="00004D76" w:rsidP="0001396B">
      <w:r>
        <w:separator/>
      </w:r>
    </w:p>
  </w:footnote>
  <w:footnote w:type="continuationSeparator" w:id="0">
    <w:p w14:paraId="33882C0D" w14:textId="77777777" w:rsidR="00004D76" w:rsidRDefault="00004D76" w:rsidP="000139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96B"/>
    <w:rsid w:val="00004D76"/>
    <w:rsid w:val="0001396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5649A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39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39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39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39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216</Words>
  <Characters>1236</Characters>
  <Application>Microsoft Office Word</Application>
  <DocSecurity>0</DocSecurity>
  <Lines>10</Lines>
  <Paragraphs>2</Paragraphs>
  <ScaleCrop>false</ScaleCrop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2026-08-13T01:58:00Z</dcterms:created>
  <dcterms:modified xsi:type="dcterms:W3CDTF">2026-08-13T01:58:00Z</dcterms:modified>
</cp:coreProperties>
</file>