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ACB8" w14:textId="77777777" w:rsidR="00933AD2" w:rsidRDefault="00933AD2">
      <w:r>
        <w:t>悟道法師晨間講話</w:t>
      </w:r>
      <w:r>
        <w:t>—</w:t>
      </w:r>
      <w:r>
        <w:t xml:space="preserve">經書所在，即屬善緣　　悟道法師主講　　（第四Ｏ三集）　　</w:t>
      </w:r>
      <w:r>
        <w:t>2023/6/2</w:t>
      </w:r>
      <w:r>
        <w:t xml:space="preserve">　　華藏淨宗學會　　檔名：</w:t>
      </w:r>
      <w:r>
        <w:t xml:space="preserve">WD32-007-0403 </w:t>
      </w:r>
    </w:p>
    <w:p w14:paraId="24BC0469" w14:textId="77777777" w:rsidR="00933AD2" w:rsidRDefault="00933AD2">
      <w:pPr>
        <w:pStyle w:val="a3"/>
      </w:pPr>
      <w:r>
        <w:t xml:space="preserve">　　諸位同修，大家上午好。阿彌陀佛！請放掌。我們繼續來學習《感應篇彙編》節要第三十一條，「一、重傳流。經書所在，即屬善緣，祕而不流，必有天殃。《功過格》：以善書傳一人者，當十善；傳十人者，當百善；傳大貴人、大豪傑、大力量者，當千善；重刻流傳，廣佈無疆者，當萬善。」這一條就是講流通，我們講流通經典。「經書所在，即屬善緣」，經書所在的地方就是善的緣，我們跟大眾結緣，跟眾生結緣。像我們華藏淨宗弘化基金會，我們是效法淨宗十三祖印光祖師。印祖在蘇州報國寺，他有辦一個弘化社，這個弘化社專門就是印經典、善書流通的一個機構，我們現代講出版社。弘化社就是佛經出版社，佛經的流通處，印經、校對經典。我們效法印祖的做法，淨老和尚一生他也都是印經、講經來流傳，主要做法布施的項目。我們道場也是以這個為主軸。這裡講經書所在，即屬善緣。這個就是善，跟大眾結善緣的地方，凡是人家來看一眼，也幫他種個善根，縱然他沒有請，來看一看，「一歷眼根，永為道種」，也跟他結了善緣。</w:t>
      </w:r>
      <w:r>
        <w:t xml:space="preserve"> </w:t>
      </w:r>
    </w:p>
    <w:p w14:paraId="5C01E378" w14:textId="77777777" w:rsidR="00933AD2" w:rsidRDefault="00933AD2">
      <w:pPr>
        <w:pStyle w:val="a3"/>
      </w:pPr>
      <w:r>
        <w:t xml:space="preserve">　　「祕而不流，必有天殃。」祕，就是說經書、善書你把它藏起來不流通，不跟大眾結緣，天會降災殃，這個就不好。所以我們這個道場、流通處，淨老和尚就是廣泛流通，自己的版權也公開授權大眾去流通，你要印出來免費贈送、免費供養，還是說你要去賣也都可以。因為賣，他畢竟要向政府繳稅金。這個兩方面都可以流通，並沒有限制說不能買賣，我們老和尚只有說你不能壟斷，不能說只有你能夠流通、只有你能賣，別人不能賣。所以只要能夠接受這個，你要賣也可以。有人跟你買，他一定會看。我們送人，人家不一定會看，但是自己花錢去買那肯定會看。因此我們老和尚並沒有限制不能買賣。只是版權不是賣斷給你，只有你能賣，別人不能賣，別人都不能流通，這個前提你能接受，也歡迎你去流通，用你買賣的方式去流通。因為一般社會大眾，他也不知道道場這邊有結緣的，有很多人他因為逛書局看到這個書，他買回去。現在大陸也有正式在賣的，像我們老和尚過去他講的《認識佛教》，這個也流通很廣。所以不能「祕而不傳」，也不能有版權。所以有版權，這就造罪業。版權是聖賢的，所以現在人不懂這個，就是要版權，障礙別人流通，這個果報都不好，都會得愚痴的果報。</w:t>
      </w:r>
      <w:r>
        <w:t xml:space="preserve"> </w:t>
      </w:r>
    </w:p>
    <w:p w14:paraId="4F805CB1" w14:textId="77777777" w:rsidR="00933AD2" w:rsidRDefault="00933AD2">
      <w:pPr>
        <w:pStyle w:val="a3"/>
      </w:pPr>
      <w:r>
        <w:t xml:space="preserve">　　「《功過格》：以善書傳一人者，當十善。」一本書，善的書，比如說《感應篇》，你送給一個人，勸他來讀誦、受持，這個是十善；傳十人就百善，十個人就一百善。現在我們要傳更方便，你手機要發給很多人，發在群組，幾百人，這個修善也比過去要方便。「傳大貴人、大豪傑、大力量者，當千善。」大貴人、大豪傑、大力量，比如說他是個大企業家，或者政治人物，他當官的，如果他這一個人可以接受，他可以影響很多人，當然這個善就更大了，當千善。「重刻流傳，廣佈無疆者，當萬善。」重刻就是說不斷重複的來印，刻就是印，古代叫刻，因為古代沒有像現代的排字，早期有鉛字，後來鉛字也不用了，現在都是電腦，現在這個很快、很方便。古時候印經都是刻在木刻版，木頭上面。現在金陵刻經處，我去看過，還有用刻的，然後一張一張的刷，一個工人做一天，大概可以刷個十幾本經典，速度很慢，叫木刻版。刻，在我們現代講，就是你去印。印得很多，就當萬善。流通經書，鼓勵我們流通。</w:t>
      </w:r>
      <w:r>
        <w:t xml:space="preserve"> </w:t>
      </w:r>
    </w:p>
    <w:p w14:paraId="0A70D3F0" w14:textId="77777777" w:rsidR="00933AD2" w:rsidRDefault="00933AD2">
      <w:pPr>
        <w:pStyle w:val="a3"/>
      </w:pPr>
      <w:r>
        <w:t xml:space="preserve">　　前天密寶法師，以前我出家的時候，他還在家當義工，邱顯達居士（邱居士），後來出家，到大陸去剃度，叫宗達法師。後來他又有個外號叫密寶，現在叫密寶。我</w:t>
      </w:r>
      <w:r>
        <w:lastRenderedPageBreak/>
        <w:t>們老和尚佛陀教育基金會開始他就是董事長，到讚頌會九月二十九日那一天還是董事長，第二天報死亡證明，第二天九月三十日照規定要改選，他們還是選出家眾來擔任董事長。他在基金會也很久了，專門流通經書的，流通經書。早期他是有干擾。早期我在基金會剛出家，他有一次跟我講，他說常常聽到耳朵旁邊有人跟他講話，問我怎麼辦？我說你就來做義工，來基金會，現在正缺人，來幫忙送經書、印經書。基金會簡居士他就是印經流通，經書、善書。我們老和尚講，基金會印的經要不限於淨宗，就是論邪正，不論宗派，只要是正的，正確的都可以印。所以就流通很多，山上，很偏僻的地方，那個廟，不管什麼地方。那時候台灣經典流通還不是很多，三十九年前，還不是很多，他到處送，山上、海邊、城市、鄉村，送得大概飽和了。後來大陸因緣成熟，簡居士也派他到大陸去印經、送經，我們老和尚也鼓勵他去流通經書、善書。大陸他也差不多送到飽和了，基金會過去也在福州那邊印經，印得很多。基金會現在連其他國家的經典都印，什麼巴利文的、英文的、越南文的，印了很多，他印的也是飽和了。後來他流通的錄音帶、光碟，早期是錄影帶，流通得也大概都很多了。所以很多人接觸到這個法寶，真的是功德無量。所以後來他就有因緣出家</w:t>
      </w:r>
      <w:r>
        <w:t>了。前天來，越南說現在佛經還很缺，所以他代表一個越南法師，他在松山這邊有一間靈隱寺，現在很多都是越南法師跟越南新娘在那邊共修。他跟我講說他那邊要兩百七十五套的《龍藏》，問我能不能供養他們？我就找張榕問，我們還有沒有？張榕說還有。我說這樣好了，給你整數，三百。另外我們有一些，貨櫃如果裝得下的空間，一些法寶送給他們，他們現在很需要。越南的同修也非常發心，我們這邊有什麼活動、做什麼，有一些道場都跟我們同步的。他們也在學《弟子規》。二Ｏ一三年，老和尚叫我去，他們帶我去看，《弟子規》學得比我們好。所以我們這個就是流通，我們有，他需要，我們就供養他們。所以我也就很歡喜供養他們，因為經印出來，就是要有人去受持、讀誦，去收藏、去保管，流通到千年萬世，讓後代的人也能看到，這個就是功德無量。那這個就不止萬善，可能百萬善，流通得愈廣愈好。所以佛法、經典，包括善書，都不能說不流通，給人家限制，有版權，這個就障礙眾生的法身慧命，這個罪過就非常重。所以這一條講，「重傳流。經書所在，即屬善緣」，就是跟大家結善緣的地方。我們這個道場就是跟大家結善緣，不但結善緣，結法緣，無比的殊勝。</w:t>
      </w:r>
      <w:r>
        <w:t xml:space="preserve"> </w:t>
      </w:r>
    </w:p>
    <w:p w14:paraId="257F454D" w14:textId="77777777" w:rsidR="00933AD2" w:rsidRDefault="00933AD2">
      <w:pPr>
        <w:pStyle w:val="a3"/>
      </w:pPr>
      <w:r>
        <w:t xml:space="preserve">　　好，今天就跟大家分享到這裡。祝大家福慧增長，法喜充滿。阿彌陀佛！　　</w:t>
      </w:r>
    </w:p>
    <w:sectPr w:rsidR="00933A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5492C" w14:textId="77777777" w:rsidR="00933AD2" w:rsidRDefault="00933AD2" w:rsidP="00C743F7">
      <w:r>
        <w:separator/>
      </w:r>
    </w:p>
  </w:endnote>
  <w:endnote w:type="continuationSeparator" w:id="0">
    <w:p w14:paraId="779D3B3D" w14:textId="77777777" w:rsidR="00933AD2" w:rsidRDefault="00933AD2" w:rsidP="00C7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0FC22" w14:textId="77777777" w:rsidR="00933AD2" w:rsidRDefault="00933AD2" w:rsidP="00C743F7">
      <w:r>
        <w:separator/>
      </w:r>
    </w:p>
  </w:footnote>
  <w:footnote w:type="continuationSeparator" w:id="0">
    <w:p w14:paraId="4B58FBF2" w14:textId="77777777" w:rsidR="00933AD2" w:rsidRDefault="00933AD2" w:rsidP="00C74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F7"/>
    <w:rsid w:val="007931EE"/>
    <w:rsid w:val="00933AD2"/>
    <w:rsid w:val="00C7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5AF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3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3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3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3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