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0C90" w14:textId="77777777" w:rsidR="00D96CEC" w:rsidRDefault="00D96CEC">
      <w:r>
        <w:t>悟道法師晨間講話</w:t>
      </w:r>
      <w:r>
        <w:t>—</w:t>
      </w:r>
      <w:r>
        <w:t xml:space="preserve">積德深厚，子孫綿延　　悟道法師主講　　（第四四六集）　　</w:t>
      </w:r>
      <w:r>
        <w:t>2023/12/25</w:t>
      </w:r>
      <w:r>
        <w:t xml:space="preserve">　　華藏淨宗學會　　檔名：</w:t>
      </w:r>
      <w:r>
        <w:t xml:space="preserve">WD32-007-0446 </w:t>
      </w:r>
    </w:p>
    <w:p w14:paraId="6DB3E25A" w14:textId="77777777" w:rsidR="00D96CEC" w:rsidRDefault="00D96CEC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28FF8212" w14:textId="77777777" w:rsidR="00D96CEC" w:rsidRDefault="00D96CEC">
      <w:pPr>
        <w:pStyle w:val="a3"/>
      </w:pPr>
      <w:r>
        <w:t xml:space="preserve">　　我們繼續來學習《感應篇彙編》節要第四十二條，「有百世之德者，定有百世子孫保之；有十世之德者，定有十世子孫保之；有三世二世之德者，定有三世二世子孫保之。其斬焉無後者，德至薄也。」這一條也是《了凡四訓》裡面「立命之學」的一段，這一段也是雲谷禪師的開示，就是我們從世間法來講，這個德行累積的厚薄，他子孫能夠綿延幾代，根據先人他積德的大小、厚薄這樣來分析。「百世之德」，如果你累積有一百世的德行，那你後代就必定有一百世的子孫保持家道。過去先師淨老和尚在講席當中舉出例子，他舉出孔子，孔子就是屬於百世之德，所以他現在嫡孫已經到七十九代，其他旁支的，那就更多了。他積的德深厚，所以子孫能夠綿延長久。另外他舉出范仲淹，也有八百年。還有清朝他舉出，是印光大師講的，有一個狀元。這些都是有積德，到現在子孫都還很興旺。「有三世二世之德」，就「有三世二世子孫保之」。</w:t>
      </w:r>
      <w:r>
        <w:t xml:space="preserve"> </w:t>
      </w:r>
    </w:p>
    <w:p w14:paraId="6D2DAB40" w14:textId="77777777" w:rsidR="00D96CEC" w:rsidRDefault="00D96CEC">
      <w:pPr>
        <w:pStyle w:val="a3"/>
      </w:pPr>
      <w:r>
        <w:t xml:space="preserve">　　「斬焉無後」，就是沒有後代。這個我們在中國傳統說不好聽的話，絕子絕孫，意思沒有後代。這個德就很薄，「至薄」就是不但薄，非常薄。他沒有後代，所以在中國的一個觀念就是「不孝有三，無後為大」。所以要有後代繼承，這個是最大的事情。如果沒有後代，那就沒有了，就到那裡就斷了，那就是表示自己德非常薄，對祖宗也是不孝。因此我們積德，古人講，在《格言聯璧》講，你留書給子孫，他也未必會讀；留錢財給子孫，他也未必能守得住；不如積陰德給子孫，你多做好事，多積陰德，那你的子孫將來，你沒有留錢給他，他也會發達。所以明理的人他知道要積德，把這個錢財來做好事，積這個德給子孫。如果留錢財，子孫未必能夠保持，因為子孫他享受現成的，他也不知道賺錢的辛苦。往往我們看現前社會富二代，大概一代就敗光了，因為他不知道賺錢的辛苦，他任意的揮霍，奢侈、浪費，福報很快就享盡。一直在消耗福報，又沒有繼續培福、修福，很快就消耗光了，消耗光，福報就沒有了，祿盡人亡。所以現代人不懂這個觀念，這個都是教育的問題，都是德行教育的問題。因此我們學習傳統文化，特別《感應篇彙編》，這裡面蒐集的就很豐富，我們真正能夠明瞭一段，甚至一句，能夠去依教奉行，那這個福報也就無窮。</w:t>
      </w:r>
      <w:r>
        <w:t xml:space="preserve"> </w:t>
      </w:r>
    </w:p>
    <w:p w14:paraId="0C0FB7BB" w14:textId="77777777" w:rsidR="00D96CEC" w:rsidRDefault="00D96CEC">
      <w:pPr>
        <w:pStyle w:val="a3"/>
      </w:pPr>
      <w:r>
        <w:t xml:space="preserve">　　好！我們今天就跟大家分享到這裡。今天二十五日，國曆也快過年了，在這裡向大家拜個早年，祝大家新年吉祥，事事如意，身心安康，闔家平安。阿彌陀佛！　　</w:t>
      </w:r>
    </w:p>
    <w:sectPr w:rsidR="00D96C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959BD" w14:textId="77777777" w:rsidR="00D96CEC" w:rsidRDefault="00D96CEC" w:rsidP="000E1A68">
      <w:r>
        <w:separator/>
      </w:r>
    </w:p>
  </w:endnote>
  <w:endnote w:type="continuationSeparator" w:id="0">
    <w:p w14:paraId="17021E86" w14:textId="77777777" w:rsidR="00D96CEC" w:rsidRDefault="00D96CEC" w:rsidP="000E1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F11E6" w14:textId="77777777" w:rsidR="00D96CEC" w:rsidRDefault="00D96CEC" w:rsidP="000E1A68">
      <w:r>
        <w:separator/>
      </w:r>
    </w:p>
  </w:footnote>
  <w:footnote w:type="continuationSeparator" w:id="0">
    <w:p w14:paraId="3C632D82" w14:textId="77777777" w:rsidR="00D96CEC" w:rsidRDefault="00D96CEC" w:rsidP="000E1A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68"/>
    <w:rsid w:val="000E1A68"/>
    <w:rsid w:val="007931EE"/>
    <w:rsid w:val="00D9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54D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A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A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A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A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