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90ED2" w14:textId="77777777" w:rsidR="00DE74E6" w:rsidRDefault="00DE74E6">
      <w:r>
        <w:t>悟道法師晨間講話</w:t>
      </w:r>
      <w:r>
        <w:t>—</w:t>
      </w:r>
      <w:r>
        <w:t xml:space="preserve">反躬內省　　悟道法師主講　　（第四五五集）　　</w:t>
      </w:r>
      <w:r>
        <w:t>2024/2/6</w:t>
      </w:r>
      <w:r>
        <w:t xml:space="preserve">　　華藏淨宗學會　　檔名：</w:t>
      </w:r>
      <w:r>
        <w:t xml:space="preserve">WD32-007-0455 </w:t>
      </w:r>
    </w:p>
    <w:p w14:paraId="0F9A6595" w14:textId="77777777" w:rsidR="00DE74E6" w:rsidRDefault="00DE74E6">
      <w:pPr>
        <w:pStyle w:val="a3"/>
      </w:pPr>
      <w:r>
        <w:t xml:space="preserve">　　諸位同修，及網路前的同修，大家好。阿彌陀佛！請放掌。今天是臘月二十七，還有三天就除夕了，就要過年了。已經立春了，今天立春第三天，從季節來算，立春就算龍年了。</w:t>
      </w:r>
      <w:r>
        <w:t xml:space="preserve"> </w:t>
      </w:r>
    </w:p>
    <w:p w14:paraId="3137D00F" w14:textId="77777777" w:rsidR="00DE74E6" w:rsidRDefault="00DE74E6">
      <w:pPr>
        <w:pStyle w:val="a3"/>
      </w:pPr>
      <w:r>
        <w:t xml:space="preserve">　　我們接著來學習《太上感應篇彙編》第五十一，五十一條：「余行一事，隨以筆記。汝母不能書，每行一事，輒用鵝毛管印一硃圈於曆日之上。或施貧人，或放生命，一日有多至十餘圈者。」這一條是講袁了凡先生他接受雲谷禪師的開示，雲谷禪師傳授他「功過格」。功過格自古以來，特別在明清時代，很盛行，讀書人都用功過格。功過格主要內容以道家的《太上感應篇》來做功過格。功過格在我們佛門，蓮池大師他是明朝人，明朝末年的，他把道家的「善過格」，道家有善過格，根據善過格他改為《自知錄》，過去我們有印出來流通。改成佛家的《自知錄》，根據它那個精神，用佛教這方面來讓我們學佛的人，來每一天記錄自己一天身口意三業造作的善惡，讓自己知道我今天到底做了哪些善、造了哪些惡。這個大家可以參考。</w:t>
      </w:r>
      <w:r>
        <w:t xml:space="preserve"> </w:t>
      </w:r>
    </w:p>
    <w:p w14:paraId="45359B80" w14:textId="77777777" w:rsidR="00DE74E6" w:rsidRDefault="00DE74E6">
      <w:pPr>
        <w:pStyle w:val="a3"/>
      </w:pPr>
      <w:r>
        <w:t xml:space="preserve">　　我們現在學習功過格，也要能夠掌握它的宗旨跟它的精神。因為時代的不同，有很多生活方面的一些事情也有不相同，但是原理原則是相同的，善惡、真理它是超越時空，它也不會改變。所以我們要根據，以前是這一條，那現在是哪些方面的，這樣來記，就能夠記得比較準確了。過去三重廖居士，廖榮尉居士，他也編了一個「百過格」，他編了一個百過格。他那個是比較現代化，不過他沒有編功，只有編過，這個是缺乏功這一部分。他編的百過格，他就比較舉出現代化的，這個也可以參考。比如說他說咬檳榔、吃檳榔、亂吐檳榔汁，那是小過。但是大小，他這個過有分大過、小過，功也是有分大功、小功。所以我們現在如果要學習這個，也是可以根據這個來編一個比較現代化的，根據這個精神。</w:t>
      </w:r>
      <w:r>
        <w:t xml:space="preserve"> </w:t>
      </w:r>
    </w:p>
    <w:p w14:paraId="349B655A" w14:textId="77777777" w:rsidR="00DE74E6" w:rsidRDefault="00DE74E6">
      <w:pPr>
        <w:pStyle w:val="a3"/>
      </w:pPr>
      <w:r>
        <w:t xml:space="preserve">　　像蓮池大師的《自知錄》，他就是根據道家的，道家他是用道教的這個來列功過格，那他把它改成佛教的。佛教，我們到現在這個時代，我們可以根據《自知錄》這條的精神來記功過。比如說《自知錄》裡面它有講，你今天誦這個經幾件有什麼功，不過他那個要求比較嚴格，打妄念就不算了。這個我們以後可以研究一下。我的構想就是把《自知錄》，《自知錄》那是明朝的，我們旁邊用個好像註解這樣的，就是這一條我們現在用在哪些方面，那這樣也是可以來記功過。</w:t>
      </w:r>
      <w:r>
        <w:t xml:space="preserve"> </w:t>
      </w:r>
    </w:p>
    <w:p w14:paraId="488BFE18" w14:textId="77777777" w:rsidR="00DE74E6" w:rsidRDefault="00DE74E6">
      <w:pPr>
        <w:pStyle w:val="a3"/>
      </w:pPr>
      <w:r>
        <w:t xml:space="preserve">　　袁了凡他真的是依教奉行，依教奉行當然他就會有感應。所以他不但他自己這樣奉行，他太太也跟著做，他太太幫他做。所以「余行一事，隨以筆記」，做一樁事情，他就記起來。他這個話是對他兒子講的，「汝母不能書」，因為他原來命中沒有兒子，後來改過修善，有了兩個兒子，都很好。這個是對他們家人，家庭四訓，《袁了凡先生家庭四訓》，等於是家訓，在我們中國傳統叫家訓，對他兒子講。說「汝母」，就是你媽媽，「不能書」</w:t>
      </w:r>
      <w:r>
        <w:t>,</w:t>
      </w:r>
      <w:r>
        <w:t>就是不認識字，不認識字她沒辦法寫。但是沒有辦法寫，她「每行一事」，就是做一樁事情，做一樁好事，她就用那鵝毛管，鵝毛那個管比較粗，就是她蓋印泥，就把它印在日曆。這個不是像我們現在這個月曆，那個日曆像我們現在一天撕一張那個日曆。那今天做了幾件善事，把它印鵝毛管一個圈就一個善事，兩個圈就兩件善事，這樣印上去。</w:t>
      </w:r>
      <w:r>
        <w:t xml:space="preserve"> </w:t>
      </w:r>
    </w:p>
    <w:p w14:paraId="3D9FB4BD" w14:textId="77777777" w:rsidR="00DE74E6" w:rsidRDefault="00DE74E6">
      <w:pPr>
        <w:pStyle w:val="a3"/>
      </w:pPr>
      <w:r>
        <w:lastRenderedPageBreak/>
        <w:t xml:space="preserve">　　「或施貧人」，他就舉出那什麼是善事，舉出一個例子，布施給貧窮的人，有乞丐，沒得吃，去幫助這些。像汐止拱北殿它做一個冬令救濟，這個是布施貧人。「或放生命」，這個就放生了。所以舉出兩個例子，當然其他很多方面，舉出兩個例子。「一日有多至十餘圈者」，有的時候一天做了十幾件善事。所以他的太太幫忙做，他發願要做三千件善事。所以他到「癸未八月」，三千之數才滿。這三千之數，做了十多年，因為過要扣掉，所以做了十幾年才圓滿。那麼在「九月十三日」，他就又求一個願，要中進士。本來他命中不能中進士，只能做到舉人，所以又發了一個願，這次發的願是一萬件，一萬件善事。他發了這個願，那也感應很快，朝廷就叫他當寶坻知縣了。本來是四川一大尹，四川那很偏遠的地方，一個小縣城，當一個縣尹，這小縣長。現在當寶坻縣，寶坻現在河北，在北京旁邊。當時這個寶坻縣，也就皇帝住的地方，等於現在的北京市長，這個就不一樣了。一萬件善事還沒有做圓滿，他就感應，命運整個都大幅度的不一樣了。這些記功過格，這些也是可以我們來效法學習的。</w:t>
      </w:r>
      <w:r>
        <w:t xml:space="preserve"> </w:t>
      </w:r>
    </w:p>
    <w:p w14:paraId="32E57E38" w14:textId="77777777" w:rsidR="00DE74E6" w:rsidRDefault="00DE74E6">
      <w:pPr>
        <w:pStyle w:val="a3"/>
      </w:pPr>
      <w:r>
        <w:t xml:space="preserve">　　我們要迎接龍年的來臨，龍代表變化，明年龍年。《佛說十善業道經》在龍宮講的，對龍王講的，這個有它表法的意義，為什麼不在其他地方，在龍宮，龍就是代表變化。變化就是說你要變比較好，還是變比較不好，關鍵都在人心。人心善，那我們這個世界就往好的方向去發展；人心不善，那就不好。現在大多數人都不善，所以你看天災人禍一年比一年多，一次比一次嚴重。災難怎麼來的？人心不善，人製造出來的，這一定要知道。能不能化解災難？那肯定可以。人你製造的，當然你自己可以化解。解鈴還須繫鈴人，這個不是上帝給我們的，也不是閻羅王給我們的，自己去造，自作自受。《感應篇》一開頭就很明白給我們講，「禍福無門，惟人自召」，那你遭受到災難，你自己要反省我到底哪個地方做錯了。不能怨天尤人，怨天尤人，你那個罪過又更重了。你自己造的，你要反省自己哪裡做得不對，發現了就要改過來，那你災難就沒有了。所以不能怨天尤人，要先反躬內省，這個才是我們真正的修行，也才能真正改造命運。命運不是誰給我們定的，自己定的，跟別人沒關係，都是跟自己有絕對的關係，這個一定我們要明瞭這個事實真相。</w:t>
      </w:r>
      <w:r>
        <w:t xml:space="preserve"> </w:t>
      </w:r>
    </w:p>
    <w:p w14:paraId="2927EFBB" w14:textId="77777777" w:rsidR="00DE74E6" w:rsidRDefault="00DE74E6">
      <w:pPr>
        <w:pStyle w:val="a3"/>
      </w:pPr>
      <w:r>
        <w:t xml:space="preserve">　　好，今天就跟大家分享學習到這裡。祝大家福慧增長，法喜充滿。阿彌陀佛！　　</w:t>
      </w:r>
    </w:p>
    <w:sectPr w:rsidR="00DE74E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59AEA" w14:textId="77777777" w:rsidR="00DE74E6" w:rsidRDefault="00DE74E6" w:rsidP="001F69B7">
      <w:r>
        <w:separator/>
      </w:r>
    </w:p>
  </w:endnote>
  <w:endnote w:type="continuationSeparator" w:id="0">
    <w:p w14:paraId="2B05C966" w14:textId="77777777" w:rsidR="00DE74E6" w:rsidRDefault="00DE74E6" w:rsidP="001F69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2B630" w14:textId="77777777" w:rsidR="00DE74E6" w:rsidRDefault="00DE74E6" w:rsidP="001F69B7">
      <w:r>
        <w:separator/>
      </w:r>
    </w:p>
  </w:footnote>
  <w:footnote w:type="continuationSeparator" w:id="0">
    <w:p w14:paraId="3D3B3C89" w14:textId="77777777" w:rsidR="00DE74E6" w:rsidRDefault="00DE74E6" w:rsidP="001F69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9B7"/>
    <w:rsid w:val="001F69B7"/>
    <w:rsid w:val="007931EE"/>
    <w:rsid w:val="00DE7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B23FE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F69B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69B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69B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69B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344</Words>
  <Characters>1965</Characters>
  <Application>Microsoft Office Word</Application>
  <DocSecurity>0</DocSecurity>
  <Lines>16</Lines>
  <Paragraphs>4</Paragraphs>
  <ScaleCrop>false</ScaleCrop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2026-08-13T02:00:00Z</dcterms:created>
  <dcterms:modified xsi:type="dcterms:W3CDTF">2026-08-13T02:00:00Z</dcterms:modified>
</cp:coreProperties>
</file>