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F2CD" w14:textId="77777777" w:rsidR="004A1817" w:rsidRDefault="004A1817">
      <w:r>
        <w:t>悟道法師晨間講話</w:t>
      </w:r>
      <w:r>
        <w:t>—</w:t>
      </w:r>
      <w:r>
        <w:t xml:space="preserve">珍惜有限的命光　　悟道法師主講　　（第四七三集）　　</w:t>
      </w:r>
      <w:r>
        <w:t>2024/7/10</w:t>
      </w:r>
      <w:r>
        <w:t xml:space="preserve">　　華藏淨宗學會　　檔名：</w:t>
      </w:r>
      <w:r>
        <w:t xml:space="preserve">WD32-007-0473 </w:t>
      </w:r>
    </w:p>
    <w:p w14:paraId="4BEC8C32" w14:textId="77777777" w:rsidR="004A1817" w:rsidRDefault="004A1817">
      <w:pPr>
        <w:pStyle w:val="a3"/>
      </w:pPr>
      <w:r>
        <w:t xml:space="preserve">　　《太上感應篇彙編》節要。諸位同修，及網路前的同修，大家上午好。阿彌陀佛！請放掌。我們繼續來學習《感應篇彙編》節要，「算盡則死」節要第十六條：「身為苦本，盡貪世樂，不知樂是苦因。浮生易度，豈是久居？幻質非堅，總歸磨滅。地水火風，假合而成；不免生老病死，彫殘之苦。上無絲線可掛，下無根株所生，倏忽便無。長年者，不過六七十以皆亡；短命者，大都三二十而早夭。」</w:t>
      </w:r>
      <w:r>
        <w:t xml:space="preserve"> </w:t>
      </w:r>
    </w:p>
    <w:p w14:paraId="4CCB3F51" w14:textId="77777777" w:rsidR="004A1817" w:rsidRDefault="004A1817">
      <w:pPr>
        <w:pStyle w:val="a3"/>
      </w:pPr>
      <w:r>
        <w:t xml:space="preserve">　　這一條節錄也是勸我們行善要早，因為世間是無常的。「身為苦本」，身是苦的根本。我們世間人都沒有覺悟這個身是苦本，在我們中國老子他有覺悟到這一點，老子講「吾有大患，為吾有身」，我有一個大災患，就是我有這個身體，這個身體是苦本。我們三餐要吃東西，你一餐不吃就不行，而且身體四大如果不調，人就生病。我們身體有生老病死這個基本的苦，出生很苦，老了老苦，生病病苦，死是死苦，這是根本的苦。再加上我們生活當中種種的這一切，這個身體的確是苦本，苦的根本。「盡貪世樂」，我們不覺悟這個身是苦本，貪著世間的享樂，吃喝玩樂。「不知樂是苦因」，這個樂不是真正的快樂，世間的快樂在經典上講叫「壞苦」，它會壞的，就是你這個樂過去，後面跟著就是苦了，樂會變成苦的，苦不會變成快樂的，我們世間只有苦沒有樂。《法華經》講「三界統苦」，苦苦、壞苦、行苦。不知道樂是苦的因，世間人不覺悟，迷惑顛倒了。</w:t>
      </w:r>
      <w:r>
        <w:t xml:space="preserve"> </w:t>
      </w:r>
    </w:p>
    <w:p w14:paraId="2C48E882" w14:textId="77777777" w:rsidR="004A1817" w:rsidRDefault="004A1817">
      <w:pPr>
        <w:pStyle w:val="a3"/>
      </w:pPr>
      <w:r>
        <w:t xml:space="preserve">　　「浮生易度，豈是久居？」就是我們一生很容易就過去了，不是長久能夠居住在這個世間。所以我們在外國講拿這個永久居留，我說，地球上哪一個人永久居留？只是說有的人住得比較久一點，有的人住的時間比較短一點，哪一個永久居留？沒有。所以我說，我們學佛人的觀點，跟一般世間人就不一樣，世間沒有永久居留的。浮生易度，豈是久居，這個就不是我們永久居住的地方，就是暫時的居住。「幻質非堅，總歸磨滅」，幻質，就是我們這個身體不是很堅固的，是虛幻的。我們這個身體，你要怎麼去保養、怎麼照顧、怎麼吃健康食品，健康食品吃了一堆像山一樣，但是還不是愈吃愈老、愈吃病愈多？吃到最後還是死。總是這個都是暫時的，你吃一些醫療健康食品，暫時的補充一下，能夠持久一點，但是終歸它還是不斷的老化。因為這個就是無常，我們在六道輪迴就是無常，所以總歸磨滅，到最後就沒有了，總是要消失掉的。</w:t>
      </w:r>
      <w:r>
        <w:t xml:space="preserve"> </w:t>
      </w:r>
    </w:p>
    <w:p w14:paraId="040C9427" w14:textId="77777777" w:rsidR="004A1817" w:rsidRDefault="004A1817">
      <w:pPr>
        <w:pStyle w:val="a3"/>
      </w:pPr>
      <w:r>
        <w:t xml:space="preserve">　　「地水火風，假合而成；不免生老病死，彫殘之苦」。生老病死，人到老年就彫殘了，這個苦就感受到了。「倏忽便無」，好像水上的水泡，不會很長久；好像草上面的霜露，太陽一出來一下就化掉，就沒有了。這個形容我們人生是很短暫的，是苦空、無常、無我，這是事實真相，我們現狀就是這樣。所以倏忽便無，一下子就沒有了。這個人，在這個世間我們見面談天，過世也就沒有了。我們周遭的親人，這些認識的同參道友，我們看到很多人都走了，想一想，哪一天輪到我了？所以每一次我做法會，每一次都有新的牌位（新的亡靈），那我就一直在想，總有一天我的牌位也會供在上面，那一定是這樣的。所以這個就是我們的現狀，我們六道生死輪迴的現狀就是這樣。</w:t>
      </w:r>
      <w:r>
        <w:t xml:space="preserve"> </w:t>
      </w:r>
    </w:p>
    <w:p w14:paraId="719C563C" w14:textId="77777777" w:rsidR="004A1817" w:rsidRDefault="004A1817">
      <w:pPr>
        <w:pStyle w:val="a3"/>
      </w:pPr>
      <w:r>
        <w:t xml:space="preserve">　　「長年者，不過六七十以皆亡」。古人講「人生七十古來稀」，大概六七十歲過世的就很多。現在醫學比較發達，有活到八十、九十的，但畢竟還是比較少，在六七</w:t>
      </w:r>
      <w:r>
        <w:lastRenderedPageBreak/>
        <w:t>十、七八十往生的比例是最多，八十以上、九十以上的就比較少了。還有四五十歲往生的，五六十歲也不少，這個我們熟悉的人都有，四十幾歲的走了。甚至有三十幾歲的，「三二十而早夭」，二三十歲他就過世了，生病或者意外死亡了，這個我們看到的也很多，在我們認識的人當中都有。甚至還不到二十歲，在以前像館長那邊有一個男出家眾，十九歲就過世了。我們看到真的，「黃泉路上無老少」，我們要珍惜有限的命光，大家努力斷惡修善。我們念佛人就是積極爭取信願念佛，往生極樂世界，我們這一生就沒有白來了。</w:t>
      </w:r>
      <w:r>
        <w:t xml:space="preserve"> </w:t>
      </w:r>
    </w:p>
    <w:p w14:paraId="15A5333C" w14:textId="77777777" w:rsidR="004A1817" w:rsidRDefault="004A1817">
      <w:pPr>
        <w:pStyle w:val="a3"/>
      </w:pPr>
      <w:r>
        <w:t xml:space="preserve">　　往生極樂世界就沒有這些苦了，生老病死、憂悲苦惱統統沒有，極樂世界的身體他是蓮花化生，所以他沒有生老病死。往生到極樂世界，從蓮花生出來，那個身體就是「清虛之身，無極之體」，無衰無變，它不會老化，永遠是這樣，永恆不變。住的世界也無衰無變，永恆不變，在那邊的諸上善人也都是無量光、無量壽，那才是真正的極樂。在我們娑婆世界，卵生、胎生、化生、濕生。我們六道也有化生，但是他還是有時間性，化生是最好，胎生最苦，再來卵生、濕生。但是六道裡面，天道天人化生的，地獄也有化生，餓鬼也有化生的，那個也是苦，不長久，有時間性的，時間到了他又要輪迴，不像極樂世界永遠不會輪迴，得到真正究竟的解脫，這個才是我們要嚮往的地方。</w:t>
      </w:r>
      <w:r>
        <w:t xml:space="preserve"> </w:t>
      </w:r>
    </w:p>
    <w:p w14:paraId="7DAB4CF3" w14:textId="77777777" w:rsidR="004A1817" w:rsidRDefault="004A1817">
      <w:pPr>
        <w:pStyle w:val="a3"/>
      </w:pPr>
      <w:r>
        <w:t xml:space="preserve">　　所以佛勸我們要放下這個娑婆世界，這個世界苦空無常無我，到最後什麼你都得不到，你是這個地球上的王也沒有用，到時候一口氣不來，跟你統統沒關係。實在我們想透了，我們晚上睡覺睡著了，就跟我們沒關係了。我們晚上睡著了，我們白天這一切，銀行多少錢、我的土地、我的官位，你眼睛一閉，跟你統統沒關係，包括你這個身體，跟你就沒關係了。我們要常常這樣觀想，才會開悟，才能看破放下。</w:t>
      </w:r>
      <w:r>
        <w:t xml:space="preserve"> </w:t>
      </w:r>
    </w:p>
    <w:p w14:paraId="2FB40369" w14:textId="77777777" w:rsidR="004A1817" w:rsidRDefault="004A1817">
      <w:pPr>
        <w:pStyle w:val="a3"/>
      </w:pPr>
      <w:r>
        <w:t xml:space="preserve">　　明天我要下台南了，今天就是有一天講一天，因為命光有限，今天能講，明天還能不能講？下一次還有沒有機會講？因為我都不知道，所以我就珍惜當下，有一天我講一天。原來晚上嚴師說太累了，明天就又要出門了，我想一想還是再講一座，明天再下去，晚上還是要講《金剛經講義節要》。反正一口氣在，講一次就算一次，反正多講一次，我們多累積自己的善根福德因緣。</w:t>
      </w:r>
      <w:r>
        <w:t xml:space="preserve"> </w:t>
      </w:r>
    </w:p>
    <w:p w14:paraId="27F393CF" w14:textId="77777777" w:rsidR="004A1817" w:rsidRDefault="004A1817">
      <w:pPr>
        <w:pStyle w:val="a3"/>
      </w:pPr>
      <w:r>
        <w:t xml:space="preserve">　　好，今天就跟大家分享到這裡。祝大家福慧增長，法喜充滿。阿彌陀佛！　　</w:t>
      </w:r>
    </w:p>
    <w:sectPr w:rsidR="004A18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4BCE" w14:textId="77777777" w:rsidR="004A1817" w:rsidRDefault="004A1817" w:rsidP="00DB5E06">
      <w:r>
        <w:separator/>
      </w:r>
    </w:p>
  </w:endnote>
  <w:endnote w:type="continuationSeparator" w:id="0">
    <w:p w14:paraId="40CCC860" w14:textId="77777777" w:rsidR="004A1817" w:rsidRDefault="004A1817" w:rsidP="00DB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522F2" w14:textId="77777777" w:rsidR="004A1817" w:rsidRDefault="004A1817" w:rsidP="00DB5E06">
      <w:r>
        <w:separator/>
      </w:r>
    </w:p>
  </w:footnote>
  <w:footnote w:type="continuationSeparator" w:id="0">
    <w:p w14:paraId="1AD82DAA" w14:textId="77777777" w:rsidR="004A1817" w:rsidRDefault="004A1817" w:rsidP="00DB5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06"/>
    <w:rsid w:val="004A1817"/>
    <w:rsid w:val="007931EE"/>
    <w:rsid w:val="00DB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D1C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E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E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E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E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