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5D26" w14:textId="77777777" w:rsidR="00C2443E" w:rsidRDefault="00C2443E">
      <w:r>
        <w:t>2018</w:t>
      </w:r>
      <w:r>
        <w:t xml:space="preserve">年日本春季護國息災超薦三時繫念法會開示　　悟道法師主講　　（第四集）　　</w:t>
      </w:r>
      <w:r>
        <w:t>2018/6/9</w:t>
      </w:r>
      <w:r>
        <w:t xml:space="preserve">　　日本東京天空劇場　　檔名：</w:t>
      </w:r>
      <w:r>
        <w:t xml:space="preserve">WD32-014-0004 </w:t>
      </w:r>
    </w:p>
    <w:p w14:paraId="4C197AA2" w14:textId="77777777" w:rsidR="00C2443E" w:rsidRDefault="00C2443E">
      <w:pPr>
        <w:pStyle w:val="a3"/>
      </w:pPr>
      <w:r>
        <w:t xml:space="preserve">　　尊敬的齋主代表，林醫師、孫會長，諸位齋主、諸位同修大德及網路前的同修，我們今天三時繫念祈福息災超薦法會，第二天到此圓滿。大家發心來參加共修，以及我們義工，大家發心來幫忙，來照顧大家，包括我們網路前的同修，大家功德無量。佛法裡面講，我們發一念心，隨喜讚歎佛事都有功德；親自來參加，那功德更殊勝。</w:t>
      </w:r>
      <w:r>
        <w:t xml:space="preserve"> </w:t>
      </w:r>
    </w:p>
    <w:p w14:paraId="08826E33" w14:textId="77777777" w:rsidR="00C2443E" w:rsidRDefault="00C2443E">
      <w:pPr>
        <w:pStyle w:val="a3"/>
      </w:pPr>
      <w:r>
        <w:t xml:space="preserve">　　所以「一切法從心想生」，「應觀法界性，一切唯心造」。昨天我收到，有同修發一個最近在台灣南部的一樁事情。台灣南部有一個寺院是女眾道場，這個住持有一天晚上夢到很多眾生皮開肉綻，一直在她面前訴苦。這個住持就問他們，你們是怎麼了，怎麼身體皮膚都裂開了？這些眾生就跟她講，他說是妳們徒弟把我們燙成這個樣子，用滾水燙得全身皮都裂開了，都爛了。她就醒過來，醒過來之後她就覺得很奇怪，怎麼做了這個夢，夢得很清楚。就打電話回到寺院，去問她的徒弟（那個住持大概外出），她不在，問她徒弟，妳們昨天到底做了什麼事情？她說沒有，就是平常早晚課。她說昨天感覺那個磁場不太對勁，所以就加誦了大悲咒。住持聽到之後覺得大悲咒也很好，再加大悲咒那更殊勝。後來她想想，加大悲咒，為什麼那些眾生說她徒弟給他燙得全身都爛掉？她想不對。後來那個住持忽然想到，她說妳念大悲咒的時候，妳心裡想什麼？她說就是磁場不對，我知道有眾生來，所以念大悲咒給他們驅趕，把他們趕走。那個住持說，妳怎麼這麼想！她說這個有錯嗎？念大悲咒驅趕那些眾生。她說妳那一念，就是看到那個眾生，妳那個念頭就是有瞋恨心，就是要把那個眾生趕走，磁場不對，要把他驅趕。她說妳這個一念心起來，那個大悲水本來</w:t>
      </w:r>
      <w:r>
        <w:t>是甘露水，灑下是很清涼的，結果妳一念瞋恨心，那個水變成滾水了，變開水了，把那些眾生燙的皮都裂開了。後來她這個徒弟聽到，怎麼這麼厲害，她也不知道，所以就趕快去佛前懺悔。</w:t>
      </w:r>
      <w:r>
        <w:t xml:space="preserve"> </w:t>
      </w:r>
    </w:p>
    <w:p w14:paraId="0ECA49BC" w14:textId="77777777" w:rsidR="00C2443E" w:rsidRDefault="00C2443E">
      <w:pPr>
        <w:pStyle w:val="a3"/>
      </w:pPr>
      <w:r>
        <w:t xml:space="preserve">　　這個公案我們相信。我們常常在做超薦，的確，我們念小蒙山，「應觀法界性，一切唯心造」。所以我們看到《大悲心陀羅尼經》，念大悲咒，就要對一切眾生起慈悲心，這個心態很重要。所以不管要處理什麼事情，好的或者不好的，統統是一個慈悲心。多一個慈悲心，眾生就得利益，當然自己得的利益就更殊勝。</w:t>
      </w:r>
      <w:r>
        <w:t xml:space="preserve"> </w:t>
      </w:r>
    </w:p>
    <w:p w14:paraId="017B7569" w14:textId="77777777" w:rsidR="00C2443E" w:rsidRDefault="00C2443E">
      <w:pPr>
        <w:pStyle w:val="a3"/>
      </w:pPr>
      <w:r>
        <w:t xml:space="preserve">　　所以早上我們跟大家學習《安士全書》「濟人之急」，周安士引用經典，說那些老鼠、麻雀來吃自己家裡的稻米，如果你能生憐憫心、歡喜心，老鼠到你家來吃東西，你也得無量的福報，這在《優婆塞戒經》講的。所以對一切眾生就是慈悲平等，這個心就自他都得利益，所以這個心非常重要。</w:t>
      </w:r>
      <w:r>
        <w:t xml:space="preserve"> </w:t>
      </w:r>
    </w:p>
    <w:p w14:paraId="7853F4E3" w14:textId="77777777" w:rsidR="00C2443E" w:rsidRDefault="00C2443E">
      <w:pPr>
        <w:pStyle w:val="a3"/>
      </w:pPr>
      <w:r>
        <w:t xml:space="preserve">　　那我們來做法會也是一樣的，我們以一個慈悲平等的心來做法會，來超薦這些亡靈。所以我們大家來做法會，第一個就是要有誠心。我們想要超薦，當然自己到現場來做法會，也就表達我們的誠意，有一定的誠意，沒有誠意他不來。有的人說寫個牌位，你幫我拿過去，叫法師幫我念一念，超度超度，他在家裡睡大覺，或者做其他的事情，這就是沒有誠意。當然有寫總是有幫助，但是效果就不大。如果自己寫的牌位，自己來做齋主，來參加共修，效果就不一樣。好像我們世間，你跟人家談一個事情，要做個什麼事情，也要有誠意才做得成。跟人家談個生意，如果沒有誠意，生意做不成的，何況超度這個佛事，這點我們也要了解。所以佛法從恭敬中求，「一分誠</w:t>
      </w:r>
      <w:r>
        <w:lastRenderedPageBreak/>
        <w:t>敬得一分利益，十分誠敬得十分利益」。印光祖師在《文鈔》常常給大家開示，我們也常常記在心裡。</w:t>
      </w:r>
      <w:r>
        <w:t xml:space="preserve"> </w:t>
      </w:r>
    </w:p>
    <w:p w14:paraId="47E6AE10" w14:textId="77777777" w:rsidR="00C2443E" w:rsidRDefault="00C2443E">
      <w:pPr>
        <w:pStyle w:val="a3"/>
      </w:pPr>
      <w:r>
        <w:t xml:space="preserve">　　所以我們做法會，包括我們做義工，包括在網路前的同修，我們都是一個慈悲心、平等心，憐憫眾生的苦。慈悲心怎麼能生起來？就想到眾生苦。如果沒有想到眾生苦，就想到自己遭遇到很多苦的事情，你就想想，眾生受的苦你就能感同身受，就好像別人的苦就是自己的苦，你那個慈悲心就生起來。所以我常常給同修講，有時候看到別人孩子犯錯了，就不能原諒他，我就常常給她們講，我說妳把他觀想他是妳兒子，妳兒子犯錯，妳做媽媽的會不會原諒他？會原諒他。妳就把他看做他就是妳兒子，這樣去觀想，妳原諒他的心才生得起來，不然妳就不能原諒他。所以要常常這樣去觀想，設身處地去觀想，大陸的話講叫換位思考，我們一般講換個立場，大家彼此去想，我們心就能平下來。</w:t>
      </w:r>
      <w:r>
        <w:t xml:space="preserve"> </w:t>
      </w:r>
    </w:p>
    <w:p w14:paraId="77B07C18" w14:textId="77777777" w:rsidR="00C2443E" w:rsidRDefault="00C2443E">
      <w:pPr>
        <w:pStyle w:val="a3"/>
      </w:pPr>
      <w:r>
        <w:t xml:space="preserve">　　所以《安士全書》講的道理非常好，講因果報應，講我們存心，好心有好報，這個我們都要學習。明天我們還有一堂課，明天講完還有皈依、還有五戒，受三皈五戒，這個《安士全書》更要聽，這就是講戒的。</w:t>
      </w:r>
      <w:r>
        <w:t xml:space="preserve"> </w:t>
      </w:r>
    </w:p>
    <w:p w14:paraId="48958E38" w14:textId="77777777" w:rsidR="00C2443E" w:rsidRDefault="00C2443E">
      <w:pPr>
        <w:pStyle w:val="a3"/>
      </w:pPr>
      <w:r>
        <w:t xml:space="preserve">　　好！大家發心，功德無量。今天就到此圓滿，明天有空歡迎再來參加。當然我剛才講的，如果你家裡有事情，家裡還是要照顧。不一定說家裡有重要事情不管，要跑過來這裡來參加法會，這個也不對。就是說你在時間允許的情況之下，歡迎大家來。如果你有事，先去把事情做好，或者家人有事，也要跟家人相處得好，不要因為要做佛事，跟家裡的人又鬧得不愉快，那又不對了。所以這個都要有智慧，要善巧方便來處理。我們有這個心，能來最好；不能來，有這個心，功德也是圓滿的。好，祝大家夜夢吉祥，我們明天再見，阿彌陀佛！　　</w:t>
      </w:r>
    </w:p>
    <w:sectPr w:rsidR="00C244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3BF1" w14:textId="77777777" w:rsidR="00C2443E" w:rsidRDefault="00C2443E" w:rsidP="00433EEF">
      <w:r>
        <w:separator/>
      </w:r>
    </w:p>
  </w:endnote>
  <w:endnote w:type="continuationSeparator" w:id="0">
    <w:p w14:paraId="6F1AAC4B" w14:textId="77777777" w:rsidR="00C2443E" w:rsidRDefault="00C2443E" w:rsidP="00433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8E8B9" w14:textId="77777777" w:rsidR="00C2443E" w:rsidRDefault="00C2443E" w:rsidP="00433EEF">
      <w:r>
        <w:separator/>
      </w:r>
    </w:p>
  </w:footnote>
  <w:footnote w:type="continuationSeparator" w:id="0">
    <w:p w14:paraId="07C2716F" w14:textId="77777777" w:rsidR="00C2443E" w:rsidRDefault="00C2443E" w:rsidP="00433E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EF"/>
    <w:rsid w:val="00433EEF"/>
    <w:rsid w:val="007931EE"/>
    <w:rsid w:val="00C2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948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E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E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E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E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