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986F" w14:textId="77777777" w:rsidR="008033ED" w:rsidRDefault="008033ED">
      <w:r>
        <w:t xml:space="preserve">２Ｏ１８年道德講堂光碟教學課程第四季開示　　悟道法師主講　　（第三集）　　</w:t>
      </w:r>
      <w:r>
        <w:t>2018/11/26</w:t>
      </w:r>
      <w:r>
        <w:t xml:space="preserve">　　台灣台北靈巖山寺雙溪小築三重淨宗別院　　檔名：</w:t>
      </w:r>
      <w:r>
        <w:t xml:space="preserve">WD32-023-0003 </w:t>
      </w:r>
    </w:p>
    <w:p w14:paraId="5703AA92" w14:textId="77777777" w:rsidR="008033ED" w:rsidRDefault="008033ED">
      <w:pPr>
        <w:pStyle w:val="a3"/>
      </w:pPr>
      <w:r>
        <w:t xml:space="preserve">　　尊敬的諸位法師，諸位同修大德以及我們從大陸哈爾濱來的同修，大家下午好，阿彌陀佛。今天很難得我們哈爾濱同修來華藏參訪，剛好遇到我們華藏例行性的三天道德講堂來隨喜，非常歡迎大家，這個因緣也非常難得。</w:t>
      </w:r>
      <w:r>
        <w:t xml:space="preserve"> </w:t>
      </w:r>
    </w:p>
    <w:p w14:paraId="42B3917C" w14:textId="77777777" w:rsidR="008033ED" w:rsidRDefault="008033ED">
      <w:pPr>
        <w:pStyle w:val="a3"/>
      </w:pPr>
      <w:r>
        <w:t xml:space="preserve">　　今天這個聽課，這個三集也非常重要，重點都是在反省自己，從自己做起，這個非常重要的。這是古聖先賢的教導，我們老祖宗的教導，反躬自省，薄責於人，就是要自己反省，這是主要的重點。因為我們沒有接受老祖宗、聖賢的教育，大家也不懂。反正遇到什麼事情，我們一般人沒有接受聖賢教育，很自然第一個反應，遇到有事情一定先怪別人，沒有第一個反省自己哪個地方有做的不對。所以我們就是在這個地方學習，把我們過去一味指責別人的習氣，不斷的把它調整過來。先觀察自己，反省自己，見到別人的不對，也是要提醒自己。如果自己沒有犯同樣的錯誤，它也是給我們一個提醒。所以能夠這樣修學可以說是自利利他，對自己有利益也能夠利益別人。利益別人就是影響別人，以身作則做好的示範給大家看，做個榜樣給大家看，這個也會影響別人，因此這是一個重點。</w:t>
      </w:r>
      <w:r>
        <w:t xml:space="preserve"> </w:t>
      </w:r>
    </w:p>
    <w:p w14:paraId="7DE111D8" w14:textId="77777777" w:rsidR="008033ED" w:rsidRDefault="008033ED">
      <w:pPr>
        <w:pStyle w:val="a3"/>
      </w:pPr>
      <w:r>
        <w:t xml:space="preserve">　　另外也是一個存心的方面，唐太宗這個示範也是非常重要，我們凡事要以誠心待人，不要用試探的。用詐術去測試別人到底忠不忠，他是忠臣還是奸臣？如果用這樣的心態，我們自己就先不忠，做領導的人自己就先不忠，那自己都不忠，那怎麼能去要求下面這些被領導的人忠？所以他舉的比喻也非常好，君就是源頭，源頭污染了，怎麼可能去要求下游的沒有受到污染，因為源頭就污染。所以正本清源，還是從源頭開始，這是講我們做領導的人。我們人都有很多種身分，比如說做人的兒子，那也做人的父親；做人的學生，也做人的老師；我們被領導，也領導別人，都有雙重的身分。前面這個君道就是領導的，居在領導地位的，後面的臣道就是被領導的，那這些統統要學的，領導與被領導。</w:t>
      </w:r>
      <w:r>
        <w:t xml:space="preserve"> </w:t>
      </w:r>
    </w:p>
    <w:p w14:paraId="3E767677" w14:textId="77777777" w:rsidR="008033ED" w:rsidRDefault="008033ED">
      <w:pPr>
        <w:pStyle w:val="a3"/>
      </w:pPr>
      <w:r>
        <w:t xml:space="preserve">　　這個存心要誠，存心不能夠欺暪自己，所以這個起心動念就是我們現在大家要修學、學習的一個重點，起心動念。這個起心動念，像舉出這個訴訟的，幫人家寫狀紙的，原來有光後來又沒有了。這個秀才要去考進士，原來能考得上，動了個念頭要換太太，太太都還沒有換福報就被折掉了，那真的是很划不來，動個念頭就折福了。所以知道這個因果，不正當的念頭連動都不能動，動了就是有報應。《太上感應篇》講，「夫心起於善，善雖未為，而吉神已隨之；或心起於惡，惡雖未為，而凶神已隨之」。所以起心動念，存心都是要存好心。這也教我們怎麼來存心，怎麼來待人處事接物，總是在一個恕道，恕道終生可行。恕就是你能處處去原諒別人、去包容別人、去寬待別人，這個叫恕道。如果我們處處找別人的缺點過失，實在講對我們自己日子也不好過，這個也必然是這樣的。第一個，我們自己心裡生煩惱，常常把別人的過失放在自己心裡，自己受折磨，這個也不對，所以我們也用一個原諒自己的心去原諒別人。常常這樣調整心態，我們慢慢就會提升了，這個是非常重要的。</w:t>
      </w:r>
      <w:r>
        <w:t xml:space="preserve"> </w:t>
      </w:r>
    </w:p>
    <w:p w14:paraId="61AB9BC1" w14:textId="77777777" w:rsidR="008033ED" w:rsidRDefault="008033ED">
      <w:pPr>
        <w:pStyle w:val="a3"/>
      </w:pPr>
      <w:r>
        <w:t xml:space="preserve">　　我們總是從自己做起，我們做了，很自然會有感應。每一天讀《太上感應篇》，我自己也常常跟同學分享我個人的感想，《感應篇》我們要讀到什麼情況才叫有心得？讀到起心動念就想到天地鬼神都在監察，我們動個歪念頭，趕快調整過來，這就是我們用功的地方，我個人現在是用這個功夫。我們起心動念很多，可以說無量無</w:t>
      </w:r>
      <w:r>
        <w:lastRenderedPageBreak/>
        <w:t>邊，在佛經歸納起來不外乎貪、瞋、痴、慢、疑、惡見，就是六大煩惱。貪心、欲望、瞋恨心，常常生氣；愚痴，是非善惡分不清楚，常常感情用事；傲慢，貢高我慢，目中無人；懷疑就是半信半疑，這個也是我們很大一個毛病，對聖教懷疑、對經典懷疑。實在講我們這個疑也是很嚴重的，要破這個疑只有深入經教才能斷疑生信，不然我們這個信心還是處在半信半疑的狀態，真實的信心還是生不起來。惡見、邪見，他的見解偏差錯誤了。</w:t>
      </w:r>
      <w:r>
        <w:t xml:space="preserve"> </w:t>
      </w:r>
    </w:p>
    <w:p w14:paraId="0F8323DE" w14:textId="77777777" w:rsidR="008033ED" w:rsidRDefault="008033ED">
      <w:pPr>
        <w:pStyle w:val="a3"/>
      </w:pPr>
      <w:r>
        <w:t xml:space="preserve">　　所以這個六大煩惱，一展開就是無量無邊的煩惱；歸納起來六大類，再歸納就是貪瞋痴，這個我們平常做三時繫念，每一時念懺悔偈也常常念的。我們做三時繫念要提升我們的境界，都是要學習的。我們念佛要學習、懺悔要學習。我們念懺悔偈：「往昔所造諸惡業，皆由無始貪瞋痴；從身語意之所生，今對佛前求懺悔」。我們常常念，念了之後我們是不是有去落實這個懺悔？實在講我們也不知道。我們在佛前有念，也知道自己業障很重，做很多錯事，這個學佛的同修大家也知道。那知道，念一念是不是這樣就達到真正的懺悔？如果真正達到懺悔，那我們就不貪不瞋不痴了。如果我們遇到自己喜歡的還有貪心，遇到不如意的事情馬上發脾氣，一天到晚還是糊裡糊塗的，愚痴。是非善惡也搞不清楚，渾渾噩噩在過日子，懺悔偈是念了，實際上我們沒有達到懺悔的目標，也沒有真正在懺悔。這個是很重要的一個課題，一個關鍵。我們這一生要提升或者墮落，關鍵就在這裡，關鍵就在懺悔。</w:t>
      </w:r>
      <w:r>
        <w:t xml:space="preserve"> </w:t>
      </w:r>
    </w:p>
    <w:p w14:paraId="3503AC94" w14:textId="77777777" w:rsidR="008033ED" w:rsidRDefault="008033ED">
      <w:pPr>
        <w:pStyle w:val="a3"/>
      </w:pPr>
      <w:r>
        <w:t xml:space="preserve">　　講到懺悔，我們也不知道自己錯在哪裡？《了凡四訓》講，好像我們感覺都沒有錯，我也沒有去殺人放火，我也沒有犯法，都是對的。剛才蔡老師講了，他是不能依國家規定，國家的規定，他那個規定如果違反天理，必定有災殃，大家剛才有聽到這句話嗎？違反天理。什麼是天理？每一個人都說他是符合天理，那是不標準的。標準在哪裡？在經典。我們三寶弟子，皈依佛、皈依法、皈依僧。佛在世，我們有問題去請問佛，佛為我們解答，幫助我們解決問題。佛不在世就以法為中心，佛當年在世講的經流傳到現在，我們現在看到《大藏經》，每一經都是法，這個都是法。我們依哪一部經來修學？像我們淨宗學會依《無量壽經》，《無量壽經》就是法。依法不依人，依這個經做標準，不能依人。人講的、做的、想的跟這個經典講的是一樣的，那當然我們可以接受，可以學習。如果人他想的、說的、做的跟經典不一樣，你就不能去聽他的，不能去跟他學習。</w:t>
      </w:r>
      <w:r>
        <w:t xml:space="preserve"> </w:t>
      </w:r>
    </w:p>
    <w:p w14:paraId="690074B1" w14:textId="77777777" w:rsidR="008033ED" w:rsidRDefault="008033ED">
      <w:pPr>
        <w:pStyle w:val="a3"/>
      </w:pPr>
      <w:r>
        <w:t xml:space="preserve">　　所以剛才我們也聽到舉出歷史人物曹操，「寧我負人，毋人負我」，寧願我辜負天下人，不能叫天下的人辜負我。這個不能學，這個學了就錯了，沒有符合聖賢、佛菩薩、經典的教誨。應該向宋朝范仲淹學習，先天下之憂而憂，後天下之樂而樂，這才是正確的，這個就叫法，經典相應的。皈依法就是回歸、依靠、依據、依循、依止經教，來修正我們自己，我們來學習，這個才叫皈依法。僧也要依佛依法，如理如法來修行，我們才可以參加他這個團體的共修。如果他不依佛不依法，不如理不如法，那我們也不能去皈依他這個團體。所以這個僧是團體，四個人以上共修就是一眾。在大乘佛教，有在家僧團、出家僧團，只要四個人以上都稱僧團。不管在家出家都要如理如法，依佛依法，如理如法修學，我們才可以去參加他的共修。如果他不如理不如法，他學錯了，我們去跟他學，那我們也跟著錯了，我們也受到他的影響了，那這個就沒有皈依三寶了。</w:t>
      </w:r>
      <w:r>
        <w:t xml:space="preserve"> </w:t>
      </w:r>
    </w:p>
    <w:p w14:paraId="51899CB7" w14:textId="77777777" w:rsidR="008033ED" w:rsidRDefault="008033ED">
      <w:pPr>
        <w:pStyle w:val="a3"/>
      </w:pPr>
      <w:r>
        <w:t xml:space="preserve">　　我們聽蔡老師講的，我們要好好來學習。這個我們是依法不依人，他講的正確我們就向他學，不管在家出家、男的女的，男女老幼，他講的是正確的，我們就要接</w:t>
      </w:r>
      <w:r>
        <w:lastRenderedPageBreak/>
        <w:t>受，要學習。所以佛在經上講，縱然是羅剎、夜叉，那個是會吃人的，但是他講的話跟佛經一樣，那我們就要接受。他講的是正確的，那我們不能說不接受正確的。在《論語》講，「不以人廢言」，我們也要知道這些原則。所以蔡老師講的，特別我們出家人，現在他也出家了，他也做法師了，他講的時候還是在家的身分，我們也不能說那個居士講的，我們出家人怎麼可以去聽居士講的？我們這樣想就錯了。在大乘教裡面四眾都可以說法，男女四眾都可以說法，標準就是你要正確的，你不能講錯了，這個就不可以。四眾，不管你怎麼講都要有經典的依據，講正確的言論，我們都要接受，要來學習。這樣我們修學才會有成就，不然我們就沒有結果，不會有成就，這一點非常重要的。</w:t>
      </w:r>
      <w:r>
        <w:t xml:space="preserve"> </w:t>
      </w:r>
    </w:p>
    <w:p w14:paraId="274E0055" w14:textId="77777777" w:rsidR="008033ED" w:rsidRDefault="008033ED">
      <w:pPr>
        <w:pStyle w:val="a3"/>
      </w:pPr>
      <w:r>
        <w:t xml:space="preserve">　　所以我們跟蔡老師學習，他對的、他正確的，我們就向他學，我們不如他。我們雖然出家了，但是我們的修養跟他比一比，我們的學問道德跟他比一比，有沒有跟他一樣？不要說超過，跟他比一比，有沒有跟他一樣？我們跟他比差很遠。現在他在英國威爾斯大學漢學院，老和尚叫他去教課，我八月份去那邊做法會，他也去看我。他去看我，我去住的地方到路邊去等他，他看到我遠遠趕快用跑的過來。我回去了，他跟李越老師都一直送，就是除了講，他還有做，那不是課堂講一講，在實際行動上沒有做，這個不行的。所以他也是做，做得比我們好，他比我們好，我們就要向他學習。你看印宗法師幫六祖剃度，剃完了，他回過頭來拜他為師，為什麼？六祖比他高，他不嫉妒。所以他雖然年輕，比我年輕，實在講我做他爸爸也做得過，我大他二十二歲。《禮記》講，大二十歲，「年長以倍則父事之」，大二十歲以上就是父親輩的。但是我的德行什麼都不如他，所以要向他學，那我向他學，我也帶大家一起來學。因為帶大家一起來學，對我自己有一個依眾靠眾的力量。如果不帶大家來學，我自己也會懈怠，可能這個時間也不曉得是做什麼事情，也不知道。所以大家都來了，看一看，我要求大家來，我不來也不行，再累也要來，是這樣的，所以大家在</w:t>
      </w:r>
      <w:r>
        <w:t>一起依眾靠眾。</w:t>
      </w:r>
      <w:r>
        <w:t xml:space="preserve"> </w:t>
      </w:r>
    </w:p>
    <w:p w14:paraId="766F8D46" w14:textId="77777777" w:rsidR="008033ED" w:rsidRDefault="008033ED">
      <w:pPr>
        <w:pStyle w:val="a3"/>
      </w:pPr>
      <w:r>
        <w:t xml:space="preserve">　　我們都是忙一些其他的事情，實在講修行這些方面是最重要的。目前我們還是礙於很多現實面的問題，所以我們學習的時間還是很有限的。過去我也是一樣，一直期望這個光碟做出來，你們要聽，你們要學。後來看一看這個沒有用，還是自己要帶頭來，要求別人，別人他不一定願意幹的。所以我想來想去，還是我自己帶頭來這裡坐著，這樣比較實際一點。我說要求一人發一片給你回去看，有沒有看我也不知道。所以我坐在這邊，大家也坐在這邊，那我看到了，的確在看，的確在聽，這個比較實在一點。拿回家看，網路點出來看，我看不會點這個。我們叫他講話坦白一點，都會點那些很新鮮的，對不對？我為什麼知道？因為我也是這樣，應該你們跟我差不多。我們要依眾靠眾，大家互相依靠。所以叢林為什麼要共修？為什麼要道場？如果大家都能夠自動自發，大家都能要求自己，不用道場了，在家裡一個人也可以修，真的修了就成佛了。問題是沒辦法，一個人很容易懈怠，而且自己一個人修學，沒有同修道友，孤陋寡聞，常常自以為是，這個也不行。</w:t>
      </w:r>
      <w:r>
        <w:t xml:space="preserve"> </w:t>
      </w:r>
    </w:p>
    <w:p w14:paraId="308BB2D0" w14:textId="77777777" w:rsidR="008033ED" w:rsidRDefault="008033ED">
      <w:pPr>
        <w:pStyle w:val="a3"/>
      </w:pPr>
      <w:r>
        <w:t xml:space="preserve">　　所以《論語》第一句話講，「學而時習之，不亦說乎」。學了要時時刻刻去練習，在生活當中去實習，好像母鳥教小鳥飛翔，要教很多次然後牠才會飛的。扶小孩走路，要扶一段時間，慢慢教他，站穩了，你才可以放手。我們做任何學問，都是要時時刻刻去反覆學習，溫故知新。不要以為我聽一遍了，我懂了，一點都不懂。我坦白跟大家講，我聽三十遍都還不懂，你聽一遍懂了，那跟六祖差不多了。所以我們現在放《群書治要》，我現在早餐時間都放這個，一天放一集，利用早餐時間聽幾句算幾句。聽完了，慈師問我下面要放什麼？我說都懂了嗎？我說我都還沒有懂，問我放幾遍？我說三十遍，重複放三十遍，看會不會懂一點點？但是你重複聽，溫故知新，溫習舊的才會知道新的。</w:t>
      </w:r>
      <w:r>
        <w:t xml:space="preserve"> </w:t>
      </w:r>
    </w:p>
    <w:p w14:paraId="7A579D1E" w14:textId="77777777" w:rsidR="008033ED" w:rsidRDefault="008033ED">
      <w:pPr>
        <w:pStyle w:val="a3"/>
      </w:pPr>
      <w:r>
        <w:t xml:space="preserve">　　現代的人肚子空空如也，什麼創新、什麼創意，創什麼？草包，有什麼好創的？肚子裡面沒東西，創什麼？我們學了之後，我們當然跟大家分享，我們自己先聽。我們自己要先聽，才能勸別人聽。如果《群書治要３６Ｏ》我們自己都沒聽，我過去也是一樣，自己都沒聽，一天到晚拿來送給別人，勸人去聽，這個也是我幹過的事情，後來我想一想，沒有用，還是要自己做起。我們自己聽了，有法喜了，學而時習之，不亦說乎，我們得到喜悅，才能跟大家分享，去勸別人也比較有說服力。所以學而時習之，學的自己得到受用才分享，大家非常歡喜。</w:t>
      </w:r>
      <w:r>
        <w:t xml:space="preserve"> </w:t>
      </w:r>
    </w:p>
    <w:p w14:paraId="0E3373A6" w14:textId="77777777" w:rsidR="008033ED" w:rsidRDefault="008033ED">
      <w:pPr>
        <w:pStyle w:val="a3"/>
      </w:pPr>
      <w:r>
        <w:t xml:space="preserve">　　我現在跟微信上有一些群組的同修，我每一天早上講五分鐘的《論語講記》，如果你們要參加，希望你們加微信，加一個群組，我發給你們，一天五分鐘，這個書都有，都可以發給大家的，但是大家未必會看，未必會聽。但現在這個微信，為什麼大家會看，大家知道嗎？我告訴大家這個祕訣，因為大家現在都有手機，大家最關心就是微信，那個一下「噔」一個聲響，大家就趕快點了。所以我就抓住這個，一大早我五、六點起來講一講就發出去，就「噔」，大家都聽到了。那一次為什麼不能講太久？講太久，恐怕大家上班沒時間，或者沒耐心聽，五分鐘、七分鐘，最長不超過十五分鐘，這樣大家還可以接受，細水長流。這也是逼我自己，所以大家也是我的同參道友。《論語》裡面講，學而時習之，不亦說乎；「有朋自遠方來，不亦樂乎」，朋是什麼？志同道合的，那個叫朋。現在不是說我們認識的人那就是朋友，不是，那只是你認識的人而已。真正朋友就是說志趣相投，志同道合，朋就是同志，志同道合的，友就是一起來學習的叫友。以前的老師寫給學生的信，署名也加友，寫友就是這個意思，有朋自遠方來。現在大家收到我的微信就是有朋自遠方來，從台灣發到大陸，發到很多地方去，我這個朋就從這個遠方到你們那一方去了。不亦樂乎，</w:t>
      </w:r>
      <w:r>
        <w:t>大家很歡喜，歡迎大家加入我這個群組。</w:t>
      </w:r>
      <w:r>
        <w:t xml:space="preserve"> </w:t>
      </w:r>
    </w:p>
    <w:p w14:paraId="66E86292" w14:textId="77777777" w:rsidR="008033ED" w:rsidRDefault="008033ED">
      <w:pPr>
        <w:pStyle w:val="a3"/>
      </w:pPr>
      <w:r>
        <w:t xml:space="preserve">　　我們學習也不要怕人家不知道，「人不知而不慍，不亦君子乎」，自己有道德，有學問，人家不認識你，不會重用你，瞧不起你，也沒有埋怨，也不發牢騷，不怨天尤人，不失為一個君子，這是講君子的風度，學君子。從我們做起，再從我們的家庭，我們周邊的親友，大家來慢慢介紹。我們介紹給別人，過去我也是跟一般人一樣都是很急的，急著不是要求自己，是要求別人，希望別人趕快成佛。但是這個結果告訴我，不可能的，你自己先成吧！所以都是希望大家趕快成佛，急沒有用，你愈急他就跟你愈不一樣。所以到最後你還是回頭修自己，自己修好了，自然能夠去影響別人，這個才是佛菩薩、聖賢教我們的這個正理。</w:t>
      </w:r>
      <w:r>
        <w:t xml:space="preserve"> </w:t>
      </w:r>
    </w:p>
    <w:p w14:paraId="7C1A6EE0" w14:textId="77777777" w:rsidR="008033ED" w:rsidRDefault="008033ED">
      <w:pPr>
        <w:pStyle w:val="a3"/>
      </w:pPr>
      <w:r>
        <w:t xml:space="preserve">　　所以遇到有緣人，當然我們還是要跟他介紹。像法院那些法官請我吃飯、做法會，我也是常常跟他介紹。上個月請我吃飯，我就跟他們建議，我說公門裡面好修行，這個裡面監獄就是最好的道德講堂。你把那些人關起來有什麼用？問題解決了嗎？關起來，放出來後他會改過來嗎？現在監獄也有一些輔導，它那輔導的內容，他不是用聖賢經典去輔導，用現在人的心理學那些，沒什麼用，我覺得還是蔡老師這個有用。我這次去高雄做法會，我要去推廣，他是高雄人，台灣不是講本土的嗎？他很本土，蚵仔寮的，很本土的。我們台灣人這個好人，我們要給他推薦出來，對不對？「進賢受上賞」，要舉薦賢人，不可以嫉妒障礙的。所以我這次下去要推薦給韓市長，選上不要高興。實在講他在選，我都希望他選不上，為什麼？選不上你沒責任，選上你就有責任。你選上了，責任都在你的身上。選輸了不要悲傷，選輸了你沒責任。不知道因果的人他不知道怕，知道因果，戒慎恐懼。所以剛才慈師跟我講，我們十二月二日去岡山做三時繫念，邀請韓市長來上香。我一定要把握這個機會，蔡老師是你們高雄的人，蔡老師講的要聽，要把這個拜託他回去聽一聽，希望把高雄治好。那他治好了，這個城市治好了，我們大家就有信心了。所以我們還是自己來學，再</w:t>
      </w:r>
      <w:r>
        <w:t>介紹給別人心裡會比較踏實一點。如果我們今天不聽，我們拿給他，那個講什麼我也不知道，我也還沒有聽過，講了也不曉得從何說起，對不對？那如果我們聽過了，雖然還沒有做到也會講個幾句，對不對？像我這樣的，心裡就有底了，比較踏實，所以大家要認真學習。</w:t>
      </w:r>
      <w:r>
        <w:t xml:space="preserve"> </w:t>
      </w:r>
    </w:p>
    <w:p w14:paraId="1D1C8089" w14:textId="77777777" w:rsidR="008033ED" w:rsidRDefault="008033ED">
      <w:pPr>
        <w:pStyle w:val="a3"/>
      </w:pPr>
      <w:r>
        <w:t xml:space="preserve">　　蔡老師這個如果聽不懂，大家如果聽了不生歡喜心，我們業障還是很重，要懺悔，多念佛，多拜佛，多懺悔，做一些好事，多修福，福能除障。業障消除，你就聽懂了。所以《了凡四訓》講，我們或聞正論而心不樂，聞到正確的言論，心裡不生歡喜心，也不快樂，那這個是業障深重的現象，我們要提高警覺，不然我們這一生死了之後墮三惡道去。現在就是三惡道的氣氛，死了之後肯定到三惡道去，我們一定要提高警覺。或聞正論而心不樂，業障深重現象，我們要趕快懺悔，這個懺悔偈不是念著玩的。往昔所造諸惡業，具體的什麼叫惡業？《太上感應篇》，從「諸惡章」一百七十幾條，那個就是諸惡業了。不然講諸惡業，我們也不曉得哪些是諸惡業，但是惡業再多，關鍵都不離開我們這個心。所以至心是根本，從起心動念這個地方來用功，我們就事半功倍。</w:t>
      </w:r>
      <w:r>
        <w:t xml:space="preserve"> </w:t>
      </w:r>
    </w:p>
    <w:p w14:paraId="697BD6AB" w14:textId="77777777" w:rsidR="008033ED" w:rsidRDefault="008033ED">
      <w:pPr>
        <w:pStyle w:val="a3"/>
      </w:pPr>
      <w:r>
        <w:t xml:space="preserve">　　好，今天就跟大家分享到這裡。非常感謝大家踴躍參加，如果沒有來參加的也建議盡量能夠撥出時間來聽課。我們哈爾濱來的同修，非常歡迎到我們台灣來，來學習我們老祖宗的傳統文化，不但兩岸，實在講我們老和尚現在勸全世界的人統統要學，這個世界才會有和平。如果一味發展武器，只是會毀滅世界，世界不會有和平。唯有提倡中華傳統文化，儒釋道的教育，世界才有可能和平。</w:t>
      </w:r>
      <w:r>
        <w:t xml:space="preserve"> </w:t>
      </w:r>
    </w:p>
    <w:p w14:paraId="4EE7423A" w14:textId="77777777" w:rsidR="008033ED" w:rsidRDefault="008033ED">
      <w:pPr>
        <w:pStyle w:val="a3"/>
      </w:pPr>
      <w:r>
        <w:t xml:space="preserve">　　好，祝大家福慧增長，法喜充滿，我們明天見，阿彌陀佛。　　</w:t>
      </w:r>
    </w:p>
    <w:sectPr w:rsidR="008033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7E58" w14:textId="77777777" w:rsidR="008033ED" w:rsidRDefault="008033ED" w:rsidP="00E976F1">
      <w:r>
        <w:separator/>
      </w:r>
    </w:p>
  </w:endnote>
  <w:endnote w:type="continuationSeparator" w:id="0">
    <w:p w14:paraId="53B702A1" w14:textId="77777777" w:rsidR="008033ED" w:rsidRDefault="008033ED" w:rsidP="00E97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634D" w14:textId="77777777" w:rsidR="008033ED" w:rsidRDefault="008033ED" w:rsidP="00E976F1">
      <w:r>
        <w:separator/>
      </w:r>
    </w:p>
  </w:footnote>
  <w:footnote w:type="continuationSeparator" w:id="0">
    <w:p w14:paraId="14735A2C" w14:textId="77777777" w:rsidR="008033ED" w:rsidRDefault="008033ED" w:rsidP="00E97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F1"/>
    <w:rsid w:val="007931EE"/>
    <w:rsid w:val="008033ED"/>
    <w:rsid w:val="00E9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E5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