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1695" w14:textId="77777777" w:rsidR="009F183A" w:rsidRDefault="009F183A">
      <w:r>
        <w:t xml:space="preserve">己亥年新春團拜開示　　悟道法師主講　　（共一集）　　</w:t>
      </w:r>
      <w:r>
        <w:t>2019/2/11</w:t>
      </w:r>
      <w:r>
        <w:t xml:space="preserve">　　台灣華藏淨宗學會　　檔名：</w:t>
      </w:r>
      <w:r>
        <w:t xml:space="preserve">WD32-030-0001 </w:t>
      </w:r>
    </w:p>
    <w:p w14:paraId="18D0266D" w14:textId="77777777" w:rsidR="009F183A" w:rsidRDefault="009F183A">
      <w:pPr>
        <w:pStyle w:val="a3"/>
      </w:pPr>
      <w:r>
        <w:t xml:space="preserve">　　諸位同修，大家新春吉祥，阿彌陀佛！今天是己亥年正月初七，在國曆是二月十一日，我們傳統夏曆是正月初七。今天在公家機關、公司行號開始上班，我們華藏也是今天大家開始來上班，來工作。</w:t>
      </w:r>
      <w:r>
        <w:t xml:space="preserve"> </w:t>
      </w:r>
    </w:p>
    <w:p w14:paraId="045EE457" w14:textId="77777777" w:rsidR="009F183A" w:rsidRDefault="009F183A">
      <w:pPr>
        <w:pStyle w:val="a3"/>
      </w:pPr>
      <w:r>
        <w:t xml:space="preserve">　　在我們中國俗話講，「一年之計在於春」，就是春天是一年的開始，今年這一年的整個計畫都是在春天開始來進行。春也代表一年開頭，春夏秋冬。我們一般講好的開始是成功的一半，所以一年之計在於春。「一日之計在於晨」，就是一天時間，在早晨是很重要的。我們看這個人他的事業有沒有成就，就看他每天早上工作的情況，所以早晨非常重要。在以前，我們一般人總覺得當皇帝是很享福的，好像什麼事都不用幹，其實我們這樣想都完全錯了，當皇帝很享福的那是昏君、亡國之君，早上不上早朝的。以前皇帝上早朝是幾點？就是我們現在凌晨三點。凌晨三點就在朝廷，幹什麼？大家討論國家大事，跟文武百官一起上班。為什麼在這個時間？這個時間頭腦最清醒，判斷事情比較不會有差錯。就像我們佛門做早課，早上的時間心清淨。天還沒亮，很多方面還沒有動，這個時候大地比較安靜，車輛也比較少。大地比較安靜，這個時候整個地靈跟我們身心是最清淨的一個時段，在這個時段來議論一些事情，大家頭腦比較清醒，所以在這個時間。</w:t>
      </w:r>
      <w:r>
        <w:t xml:space="preserve"> </w:t>
      </w:r>
    </w:p>
    <w:p w14:paraId="476A8EAF" w14:textId="77777777" w:rsidR="009F183A" w:rsidRDefault="009F183A">
      <w:pPr>
        <w:pStyle w:val="a3"/>
      </w:pPr>
      <w:r>
        <w:t xml:space="preserve">　　但是現在時代不一樣了，現在年輕人大概都睡到七晚八晚的都不起來，晚上都不睡覺，這個人他的事業能做到怎麼樣是不可能的事情。一個人他睡到很晚很晚才起來，今天這一天他能幹什麼事情？好的時光他都浪費掉了；實在講，自己生命浪費掉了。現在很多年輕人是這樣的，這是不好的習慣，會耽誤他一生的前途，事業、學業（我們修行人講道業，念佛講淨業），就很難有成就。所以一日之計在於晨，早上這個時間非常重要。所以大家能夠來我們道場工作比在家裡做的好，大家想一想什麼道理？你們比那個在家裡做的要有恭敬心。你一大早就要起來，趕快坐車，很辛苦，這個跟在家裡不一樣。在家裡做，他睡到幾點都可以，是不是？他可能睡白天的，然後晚上再來做也可以，他就沒有受到這些限制。這個到底好不好，大家自己想一想，也可以理解。所以一日之計在於晨。我們在上班工作前讀個《感應篇》，也提醒提醒。</w:t>
      </w:r>
      <w:r>
        <w:t xml:space="preserve"> </w:t>
      </w:r>
    </w:p>
    <w:p w14:paraId="5DF0A870" w14:textId="77777777" w:rsidR="009F183A" w:rsidRDefault="009F183A">
      <w:pPr>
        <w:pStyle w:val="a3"/>
      </w:pPr>
      <w:r>
        <w:t xml:space="preserve">　　我們人的一生生命有限，時光很容易就過去了，如果我們沒有珍惜這個光陰，那也就空過了。我們讀這個《感應篇》，讀一遍就有薰習一遍，這個印象種子就薰習一遍，讀兩遍薰習兩遍；你都沒有讀，那時間也就是這麼過了。沒有讀《感應篇》，那我們這個時間在做些什麼事情，也是空過，就是也沒有什麼好處，時間還是就這麼過了。所以有智慧的人他會把握這個時間來學習善業、道業，這個就是學善業，斷惡修善的。為什麼要學？不學，我們就不知道什麼是善、什麼是惡。我們人總是覺得自己都是好人，自己都是做善事的，實際上我們做什麼善事，還有造什麼惡業，我們也不知道，沒有讀《感應篇》，我們的確沒有個標準。特別現代人他不學習聖賢的經典，實在講善惡他沒有標準的，都是自己認為的，對我有好處的就是善，對我沒有好處就是惡，往往都是顛倒了。因此我們要學習聖賢的經典，這樣才標準。</w:t>
      </w:r>
      <w:r>
        <w:t xml:space="preserve"> </w:t>
      </w:r>
    </w:p>
    <w:p w14:paraId="747ABADC" w14:textId="77777777" w:rsidR="009F183A" w:rsidRDefault="009F183A">
      <w:pPr>
        <w:pStyle w:val="a3"/>
      </w:pPr>
      <w:r>
        <w:t xml:space="preserve">　　要學這個也不是很容易，也要一門深入，長時薰修，不是《感應篇》讀了，我們馬上就能做到，也不是那麼容易的。《感應篇》裡面有一句、二句，我們比較嚴重的，我們能夠先對治這個比較嚴重的惡業，這個是最重要的。常常以這個來反省自</w:t>
      </w:r>
      <w:r>
        <w:lastRenderedPageBreak/>
        <w:t>己，檢點自己的身口意三業，不斷修改，我們才會不斷的提升。學習非常重要，《論語》第一句就是「學而時習之，不亦說乎？」人生，一生下來到老死就是學習，不學我們就不懂，我們就不會。學的過程好像感覺很辛苦，但是如果你學習有心得了，你的快樂也是無窮無盡的。佛法講法喜充滿，無窮無盡的，就會知道，我們學習聖教，開始花一些時間、吃一些苦，這個是非常有意義、非常有價值的。反過來講，不學習，我們也可以很斷定的講，我們一生沒有幸福可言，更談不上什麼快樂；那個快樂都是假的，佛法叫壞苦，樂過去，苦就跟著來，這一點我們必須先認識清楚。《感應篇》我們不能小看，實在講，裡面恐怕我們一句都沒做到，所以我們要學。</w:t>
      </w:r>
      <w:r>
        <w:t xml:space="preserve"> </w:t>
      </w:r>
    </w:p>
    <w:p w14:paraId="235F7286" w14:textId="77777777" w:rsidR="009F183A" w:rsidRDefault="009F183A">
      <w:pPr>
        <w:pStyle w:val="a3"/>
      </w:pPr>
      <w:r>
        <w:t xml:space="preserve">　　一生之計在於勤，勤就是勤奮，各方面的，在勤勞。我們一生有沒有成就，在「勤」這個字。各方面都不能懈怠、不能懶散、不能退轉，所以一生之計在於勤。一日之計在於晨，一年之計在於春，一生之計在於勤，古人這些嘉言也都是真理。所以今天大家開始工作，我們今年第一天的開始，我們今年運氣好不好、我們今天順不順，就看我們早上的精神、早上的心情。今天如果一大早起來心情就不好，一日之計在於晨，一大早心情就不好，今天整天都不好了，是不是這樣？影響到你一天的。這個春天開春，一開頭就不好，那影響這一年，我們從這個地方來體會。我們為什麼早上起來會心情不好？因為我們平常都是受煩惱的薰習，貪瞋痴慢這些煩惱的薰習，散亂、懈怠這些煩惱，所以早上起來他就有煩惱，心不生歡喜。都是薰習這些煩惱，沒有薰習聖教，這個差別就很大。所以我們，比如說我們做功課、做法會之後，我們有空檔的時間，還是要薰習這些聖賢的經典教育。</w:t>
      </w:r>
      <w:r>
        <w:t xml:space="preserve"> </w:t>
      </w:r>
    </w:p>
    <w:p w14:paraId="1FB94809" w14:textId="77777777" w:rsidR="009F183A" w:rsidRDefault="009F183A">
      <w:pPr>
        <w:pStyle w:val="a3"/>
      </w:pPr>
      <w:r>
        <w:t xml:space="preserve">　　我現在也是警惕自己，活到老，今年六十九歲了，現在亡羊補牢，學習《論語》，跟我們網路的同修大家來交流，大家共同依眾靠眾來勉勵，鞭策自己。學習過程當中，就是《論語》講的，「學而時習之，不亦說乎」。你學了，你有去時習，時習當中得到心得，得到心得你就喜悅，佛法叫法喜，你嘗到味道，嘗到法味了。法味比世味濃，那個世味一下子過去就沒了，法味好像泉水一樣不斷的湧現出來。所以什麼叫人生最高的享受？就是學佛，學聖賢的教誨。所以現在我學《感應篇》、學《論語》，有一點點心得，一點點，才一點點就很法喜。所以有同修說，師父你是不是太累？昨天才做法會，早上怎麼三點又起來了？因為學得有法喜，因為有嘗到一點點味道了，知道裡面更甜。才嘗到表層就覺得很不錯了，所以你會欲罷不能，鍥而不捨去深入。還沒有嘗到法味就容易退轉，沒興趣了。體會不到、感受不到，心裡還是沒有法喜，這樣他就不會再繼續來學習，很容易這樣就退轉。在這種情況之下就必須依眾靠眾，大家互相依靠，大家互相鞭策。所以大家一起來，主要是依眾靠眾，共修就是依眾靠眾，大家互相依靠、互相勉勵、互相提醒，這樣才不至於一直退轉，不曉得退到哪裡去了。所以我們有因緣在一起共修共學，非常殊勝，非常難得，我們</w:t>
      </w:r>
      <w:r>
        <w:t>要珍惜這樣的因緣。如果這因緣沒有了，其他的因緣是不是能夠讓我們有機會在一起共修共學，那就不知道了。所以應該把握當前這樣的大好因緣，大家共同努力來學習。</w:t>
      </w:r>
      <w:r>
        <w:t xml:space="preserve"> </w:t>
      </w:r>
    </w:p>
    <w:p w14:paraId="220D5471" w14:textId="77777777" w:rsidR="009F183A" w:rsidRDefault="009F183A">
      <w:pPr>
        <w:pStyle w:val="a3"/>
      </w:pPr>
      <w:r>
        <w:t xml:space="preserve">　　今天開春，沒有什麼好供養，就是跟大家講幾句話，把悟道個人的一點心得跟大家分享。祝大家新春吉祥，法喜充滿，阿彌陀佛！　　</w:t>
      </w:r>
    </w:p>
    <w:sectPr w:rsidR="009F18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F982" w14:textId="77777777" w:rsidR="009F183A" w:rsidRDefault="009F183A" w:rsidP="00F43DD2">
      <w:r>
        <w:separator/>
      </w:r>
    </w:p>
  </w:endnote>
  <w:endnote w:type="continuationSeparator" w:id="0">
    <w:p w14:paraId="76313A28" w14:textId="77777777" w:rsidR="009F183A" w:rsidRDefault="009F183A" w:rsidP="00F4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AF41" w14:textId="77777777" w:rsidR="009F183A" w:rsidRDefault="009F183A" w:rsidP="00F43DD2">
      <w:r>
        <w:separator/>
      </w:r>
    </w:p>
  </w:footnote>
  <w:footnote w:type="continuationSeparator" w:id="0">
    <w:p w14:paraId="01E702B1" w14:textId="77777777" w:rsidR="009F183A" w:rsidRDefault="009F183A" w:rsidP="00F43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D2"/>
    <w:rsid w:val="007931EE"/>
    <w:rsid w:val="009F183A"/>
    <w:rsid w:val="00F4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D7C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