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851C" w14:textId="77777777" w:rsidR="00DE483B" w:rsidRDefault="00DE483B">
      <w:r>
        <w:t>2018</w:t>
      </w:r>
      <w:r>
        <w:t xml:space="preserve">年中元普渡消災祈福三時繫念法會開示　　悟道法師主講　　（第三集）　　</w:t>
      </w:r>
      <w:r>
        <w:t>2018/8/18</w:t>
      </w:r>
      <w:r>
        <w:t xml:space="preserve">　　台灣台北國際會議中心　　檔名：</w:t>
      </w:r>
      <w:r>
        <w:t xml:space="preserve">WD32-032-0003 </w:t>
      </w:r>
    </w:p>
    <w:p w14:paraId="3E8751FF" w14:textId="77777777" w:rsidR="00DE483B" w:rsidRDefault="00DE483B">
      <w:pPr>
        <w:pStyle w:val="a3"/>
      </w:pPr>
      <w:r>
        <w:t xml:space="preserve">　　尊敬的諸位同修大德，及網路前的同修，阿彌陀佛！我們今天二Ｏ一八中元祭祖繫念法會，午供到此圓滿。今天很難得，剛才丁委員來給我們大家鼓勵、護持，他有事先離開。也非常衷心的希望，有個佛心的市長來領導我們，這是我們的期望。現在請幾位長官、領導、民意代表面向我們的同修，請到這邊來，還有我們大安區的徐議員，大家看得到我們同修。大家請放掌。我們黃副祕書長每次法會都有來，我們算老同修了。新北市現任祕書長，剛才也跟大家介紹過。陳嘉興前新北市民政局長。呂議員，呂議員是基隆市現任的議員，因為我們現在道場，基隆也有人捐一個鬼廟給我們，那個鬼廟不好處理，所以我就請呂議員幫忙，看那個鬼廟能不能幫它處理善後。以後鬼廟蓋好了，看有沒有人敢去住？風景不錯，可以看到海邊，地點是不錯。</w:t>
      </w:r>
      <w:r>
        <w:t xml:space="preserve"> </w:t>
      </w:r>
    </w:p>
    <w:p w14:paraId="686180C5" w14:textId="77777777" w:rsidR="00DE483B" w:rsidRDefault="00DE483B">
      <w:pPr>
        <w:pStyle w:val="a3"/>
      </w:pPr>
      <w:r>
        <w:t xml:space="preserve">　　胡區長是以前我們在雙溪，她當區長的時候也到我們山上，我們沒有廟，現在在申請。我們申請好幾年，我們都如理如法，沒有走後門的，都是按部就班，我們依照老和尚的教導，都是如理如法的一步一步的申請。所以雙溪區公所的主祕講，我們新北市這個廟如果申請下來，是第一個最合法的，按部就班的，我們是佛弟子。區長上去做法會做了幾次，是這樣結緣的，他原來調到鶯歌做區長，鶯歌是做陶瓷的地方，我也去了幾次，也請我們到鶯歌區，現在鶯歌區做三時繫念做了幾年。現在他調到永和區當區長，佛力加持。大安區的許議員，他是我們這一區的，也希望如果有什麼民間疾苦要替我們申冤，他是我們學會這區的。台北市政府法務局林局長，他也是我們老同修，每年法會都有來參加，來護持。台北市政府財政局尤副局長。我們歡迎他們來參加。</w:t>
      </w:r>
      <w:r>
        <w:t xml:space="preserve"> </w:t>
      </w:r>
    </w:p>
    <w:p w14:paraId="7F95FD4C" w14:textId="77777777" w:rsidR="00DE483B" w:rsidRDefault="00DE483B">
      <w:pPr>
        <w:pStyle w:val="a3"/>
      </w:pPr>
      <w:r>
        <w:t xml:space="preserve">　　我們午供就到此圓滿，現在請我們的長官、領導、民意代表，我們去用個大陸叫盒飯，台灣叫便當，海內外的嘉賓大家簡單用個便餐。我們下午第一時繫念還是一點十五分，第一時繫念。祝大家禪悅為食，法喜充滿，阿彌陀佛！　　</w:t>
      </w:r>
      <w:r>
        <w:t xml:space="preserve"> </w:t>
      </w:r>
    </w:p>
    <w:p w14:paraId="382356DA" w14:textId="77777777" w:rsidR="00DE483B" w:rsidRDefault="00DE483B">
      <w:pPr>
        <w:pStyle w:val="a3"/>
      </w:pPr>
      <w:r>
        <w:t xml:space="preserve">　　</w:t>
      </w:r>
    </w:p>
    <w:sectPr w:rsidR="00DE48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C955B" w14:textId="77777777" w:rsidR="00DE483B" w:rsidRDefault="00DE483B" w:rsidP="002434E1">
      <w:r>
        <w:separator/>
      </w:r>
    </w:p>
  </w:endnote>
  <w:endnote w:type="continuationSeparator" w:id="0">
    <w:p w14:paraId="359428BB" w14:textId="77777777" w:rsidR="00DE483B" w:rsidRDefault="00DE483B" w:rsidP="00243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2C338" w14:textId="77777777" w:rsidR="00DE483B" w:rsidRDefault="00DE483B" w:rsidP="002434E1">
      <w:r>
        <w:separator/>
      </w:r>
    </w:p>
  </w:footnote>
  <w:footnote w:type="continuationSeparator" w:id="0">
    <w:p w14:paraId="02754193" w14:textId="77777777" w:rsidR="00DE483B" w:rsidRDefault="00DE483B" w:rsidP="002434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E1"/>
    <w:rsid w:val="002434E1"/>
    <w:rsid w:val="007931EE"/>
    <w:rsid w:val="00DE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AFF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34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34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34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34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