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FAE2" w14:textId="77777777" w:rsidR="00E3071D" w:rsidRDefault="00E3071D">
      <w:r>
        <w:t xml:space="preserve">二Ｏ一九年己亥中元祭祖消災祈福三時繫念法會開示　　悟道法師主講　　（第二集）　　</w:t>
      </w:r>
      <w:r>
        <w:t>2019/8/2</w:t>
      </w:r>
      <w:r>
        <w:t xml:space="preserve">　　台灣台北外貿協會國際會議中心　　檔名：</w:t>
      </w:r>
      <w:r>
        <w:t xml:space="preserve">WD32-045-0002 </w:t>
      </w:r>
    </w:p>
    <w:p w14:paraId="02C464B5" w14:textId="77777777" w:rsidR="00E3071D" w:rsidRDefault="00E3071D">
      <w:pPr>
        <w:pStyle w:val="a3"/>
      </w:pPr>
      <w:r>
        <w:t xml:space="preserve">　　諸位同修，這裡有一件事跟大家報告。線裝本的《佛說大乘無量壽莊嚴清淨平等覺經》，這是今年五月我到江蘇常熟，有一個年輕人送給我，他是在舊書攤買的。這是中華民國三十六年印的，今年是中華民國一百零八年。中華民國三十六年，這是在大陸印的，是萬國道德會印的。後面那個功德名單很多，第一個就是梅光羲，梅光羲他發心印一願，一願就是當時民國三十六年一萬塊；第二個是夏蓮居，就是會集這本經的夏蓮居老居士，他也發願印一願，他也發心一萬塊。所以那個功德名單，梅光羲排第一個，夏老他排第二個，下面就很多人發心的功德名單印在那邊。那個年輕的居士就買了這一本，不曉得該怎麼辦，就交給我，我說好，那我就回來台灣，我來翻印。</w:t>
      </w:r>
      <w:r>
        <w:t xml:space="preserve"> </w:t>
      </w:r>
    </w:p>
    <w:p w14:paraId="43582B7E" w14:textId="77777777" w:rsidR="00E3071D" w:rsidRDefault="00E3071D">
      <w:pPr>
        <w:pStyle w:val="a3"/>
      </w:pPr>
      <w:r>
        <w:t xml:space="preserve">　　剛好今年我們淨老和尚弘法六十週年、華藏成立三十週年，我就請我們老和尚寫個序文。我們老和尚，我發</w:t>
      </w:r>
      <w:r>
        <w:t>e-mail</w:t>
      </w:r>
      <w:r>
        <w:t>照相給他看，他說原來他有一本，搬家掉了，跟這本一樣，搬家掉了，我說掉了沒關係，現在又有一本。剛好今年我們五月得到，所以就慶祝我們淨老和尚弘法六十週年、華藏淨宗學會成立三十週年，這個因緣也很殊勝。</w:t>
      </w:r>
      <w:r>
        <w:t xml:space="preserve"> </w:t>
      </w:r>
    </w:p>
    <w:p w14:paraId="288950C1" w14:textId="77777777" w:rsidR="00E3071D" w:rsidRDefault="00E3071D">
      <w:pPr>
        <w:pStyle w:val="a3"/>
      </w:pPr>
      <w:r>
        <w:t xml:space="preserve">　　這一本我就照原來這個顏色在台灣買封面，還有用線穿的，手工用線穿的，裡面那個紙是宣紙。這是七十二年前的，民國三十六年。七十二年前就是一九四七年，大陸要講一九四七年你們比較知道，講中華民國三十六年你們不知道是哪一年。大陸老同修應該知道；年輕的，什麼民國幾年搞不清楚。它後面版權頁就是中華民國三十六年，北京萬國道德會印的，今年是中華民國一百零八年，大家記住。</w:t>
      </w:r>
      <w:r>
        <w:t xml:space="preserve"> </w:t>
      </w:r>
    </w:p>
    <w:p w14:paraId="36EBC6BE" w14:textId="77777777" w:rsidR="00E3071D" w:rsidRDefault="00E3071D">
      <w:pPr>
        <w:pStyle w:val="a3"/>
      </w:pPr>
      <w:r>
        <w:t xml:space="preserve">　　我們現在印了，送一百本來，給我兩本，剩九十八本，放在下面一樓結緣的地方。這個很珍貴的，老和尚有寫序文，我也寫一篇序文，這也是很有紀念的意義跟價值。</w:t>
      </w:r>
      <w:r>
        <w:t xml:space="preserve"> </w:t>
      </w:r>
    </w:p>
    <w:p w14:paraId="0E343D92" w14:textId="77777777" w:rsidR="00E3071D" w:rsidRDefault="00E3071D">
      <w:pPr>
        <w:pStyle w:val="a3"/>
      </w:pPr>
      <w:r>
        <w:t xml:space="preserve">　　這本經我們今天讀了一遍。明天我們這個功課表原來是排我講，八點半到十點十分講「如何消除社會的亂象」。實在講我也沒辦法，諸佛菩薩都來也沒辦法，只有依照這部經來修，那就能消除社會亂象；如果不依照這部經來修，亂象是沒完沒了，誰都消不了。只有接受中國傳統文化儒釋道經典的教育，依教奉行，照這個經來修，去落實，才有用，所以我們淨老和尚現在就是提倡這個東西。</w:t>
      </w:r>
      <w:r>
        <w:t xml:space="preserve"> </w:t>
      </w:r>
    </w:p>
    <w:p w14:paraId="052AB5A7" w14:textId="77777777" w:rsidR="00E3071D" w:rsidRDefault="00E3071D">
      <w:pPr>
        <w:pStyle w:val="a3"/>
      </w:pPr>
      <w:r>
        <w:t xml:space="preserve">　　如何消除社會的亂象？早在上個世紀一九七Ｏ年代，英國歷史學家湯恩比教授講過，二十一世紀，如果這個世界社會上的秩序要恢復正常，必須提倡中國的孔孟學說跟大乘佛法。上個世紀他講這個，人家說他頭腦有問題。他講的時候是一九七Ｏ年，大陸正在文化大革命，人家中國人都不要了，你還在提倡？到了這個世紀，我們愈看，他講的話愈正確。真的現在是愈來愈亂，現在有比較不亂嗎？很亂！一天比一天亂。以前說一個月比一個月亂，現在是一天比一天亂，國際間的亂象瞬息萬變。大家認清楚現前的環境，要認識清楚，現在我們這個世界是五濁惡世，你要搞清楚！《彌陀經》、《無量壽經》都說這是五濁惡世。什麼叫五濁惡世？亂！不亂怎麼叫五濁惡世？那不是佛說錯了嗎？佛說的肯定沒錯。所以五濁惡世要變成五清善世，就要靠這本經，這本經、這句佛號就是能夠把五濁惡世，「清珠投於濁水，濁水不得不清」，</w:t>
      </w:r>
      <w:r>
        <w:lastRenderedPageBreak/>
        <w:t>就是圓轉五濁成為五清。這是蕅益祖師在《彌陀經要解》講的，就一句佛號，圓滿轉這個五濁惡世變成五清。現在只有靠這句佛號、靠這部經了，《無量壽經》、《彌陀經》，其他沒辦法了，所以這部經是我們現前這個時代的救命仙丹。所以明天我講這個「如何消除社會亂象」，我想一想，我是一點辦法都沒有；大家來念這部經，大家依教奉行，那就可以消除。</w:t>
      </w:r>
      <w:r>
        <w:t xml:space="preserve"> </w:t>
      </w:r>
    </w:p>
    <w:p w14:paraId="52877034" w14:textId="77777777" w:rsidR="00E3071D" w:rsidRDefault="00E3071D">
      <w:pPr>
        <w:pStyle w:val="a3"/>
      </w:pPr>
      <w:r>
        <w:t xml:space="preserve">　　後天有我們老和尚的光碟，二十分鐘的；我還有四十分鐘，也是同樣的題目，「如何消除社會亂象」，後天再來講好不好？因為後天四十分鐘誦一部經時間不夠。我們明天就再誦一部，剛好剛才他們拿這個給我看。這一本現在有九十八本，如果沒有了，我們後續會再出來，如果你需要，再跟我們聯絡。我們網路上也有請法寶的專欄，大家可以上網請。</w:t>
      </w:r>
      <w:r>
        <w:t xml:space="preserve"> </w:t>
      </w:r>
    </w:p>
    <w:p w14:paraId="30E85EFF" w14:textId="77777777" w:rsidR="00E3071D" w:rsidRDefault="00E3071D">
      <w:pPr>
        <w:pStyle w:val="a3"/>
      </w:pPr>
      <w:r>
        <w:t xml:space="preserve">　　好，現在是用藥石的時間，我們大家就去用藥石。我們第三時還是照那個時間表開始，因為我們人多一點。另外就是我們休息時間有一個半小時，大家吃過飯，這次也是慶祝我們老和尚弘法六十週年，有一個老和尚的墨寶展在一樓，大家可以去觀賞。老和尚的墨寶寫的都是跟我們修行有關的，大家可以去看，一方面欣賞墨寶，最重要還是它的內容，來啟發我們要看破放下。</w:t>
      </w:r>
      <w:r>
        <w:t xml:space="preserve"> </w:t>
      </w:r>
    </w:p>
    <w:p w14:paraId="5D9129E3" w14:textId="77777777" w:rsidR="00E3071D" w:rsidRDefault="00E3071D">
      <w:pPr>
        <w:pStyle w:val="a3"/>
      </w:pPr>
      <w:r>
        <w:t xml:space="preserve">　　這部經講得實在是一針見血，沒有比這部經講得那麼詳細。「世人共爭不急之務」，世間人現在大家一直爭，爭什麼？不急的、不重要的。什麼是急的？我們了生死是最急的。這個最急的反而變成不急，那個不急的反而變成很急，我們顛倒了！要讀這部經才會覺悟，不讀我們就迷惑顛倒。</w:t>
      </w:r>
      <w:r>
        <w:t xml:space="preserve"> </w:t>
      </w:r>
    </w:p>
    <w:p w14:paraId="2500CDB9" w14:textId="77777777" w:rsidR="00E3071D" w:rsidRDefault="00E3071D">
      <w:pPr>
        <w:pStyle w:val="a3"/>
      </w:pPr>
      <w:r>
        <w:t xml:space="preserve">　　好，祝大家用餐愉快，阿彌陀佛！　　</w:t>
      </w:r>
    </w:p>
    <w:sectPr w:rsidR="00E307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F75E8" w14:textId="77777777" w:rsidR="00E3071D" w:rsidRDefault="00E3071D" w:rsidP="00DA3E05">
      <w:r>
        <w:separator/>
      </w:r>
    </w:p>
  </w:endnote>
  <w:endnote w:type="continuationSeparator" w:id="0">
    <w:p w14:paraId="0F1A8712" w14:textId="77777777" w:rsidR="00E3071D" w:rsidRDefault="00E3071D" w:rsidP="00DA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3624" w14:textId="77777777" w:rsidR="00E3071D" w:rsidRDefault="00E3071D" w:rsidP="00DA3E05">
      <w:r>
        <w:separator/>
      </w:r>
    </w:p>
  </w:footnote>
  <w:footnote w:type="continuationSeparator" w:id="0">
    <w:p w14:paraId="32BA512E" w14:textId="77777777" w:rsidR="00E3071D" w:rsidRDefault="00E3071D" w:rsidP="00DA3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05"/>
    <w:rsid w:val="007931EE"/>
    <w:rsid w:val="00DA3E05"/>
    <w:rsid w:val="00E3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5B4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E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E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E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E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