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FD42" w14:textId="77777777" w:rsidR="00747EA7" w:rsidRDefault="00747EA7">
      <w:r>
        <w:t xml:space="preserve">二Ｏ一九年雙溪區懷恩堂中元三時繫念法會開示　　悟道法師主講　　（第一集）　　</w:t>
      </w:r>
      <w:r>
        <w:t>2019/8/17</w:t>
      </w:r>
      <w:r>
        <w:t xml:space="preserve">　　台灣新北市雙溪區懷恩堂　　檔名：</w:t>
      </w:r>
      <w:r>
        <w:t xml:space="preserve">WD32-047-0001 </w:t>
      </w:r>
    </w:p>
    <w:p w14:paraId="5628B101" w14:textId="77777777" w:rsidR="00747EA7" w:rsidRDefault="00747EA7">
      <w:pPr>
        <w:pStyle w:val="a3"/>
      </w:pPr>
      <w:r>
        <w:t xml:space="preserve">　　尊敬的陳主祕、及諸位齋主代表、諸位同修大德，大家中元節吉祥。阿彌陀佛！我們中元節剛過了兩天，今天也是屬於中元普渡，中元普渡祈福超薦繫念法會，今天是我們雙溪舉辦己亥年中元普渡祈福超薦繫念法會。過去悟道曾經來做過一次，以前胡區長在任的時候，這個靈骨塔剛落成做過一次。後來每年這邊也都有舉行，由我們常住法師來這裡主法。這次也是陳主祕的邀請，原來我們是約定在一月份才有時間過來。剛好我們今天有個空檔，今天是雙溪區公所啟請我們雙溪小築，做己亥年中元普渡祈福超薦法會，所以原來一月就移到今天來做。今天七月份也有它重要的意義，所以在今天做特別理想，所以就臨時跟常住法師對調一下，今天由悟道來這裡主法。</w:t>
      </w:r>
      <w:r>
        <w:t xml:space="preserve"> </w:t>
      </w:r>
    </w:p>
    <w:p w14:paraId="721B6002" w14:textId="77777777" w:rsidR="00747EA7" w:rsidRDefault="00747EA7">
      <w:pPr>
        <w:pStyle w:val="a3"/>
      </w:pPr>
      <w:r>
        <w:t xml:space="preserve">　　中元在我們中國民間都是道教，道教它有分三元，上元、中元、下元。上元是一月十五日，我們農曆正月十五日，元宵節那一天是上元。道教三元配三官，上元是天官賜福，正月十五天官賜福；中元是地官，七月十五日中元是地官赦罪，就是滅罪、赦罪；下元是十月十五日，水官解厄。所以道教把一年有分這三元，上、中、下三元，配天官、地官、水官，配這個三官，一般講三官大帝。在道教，特別在民間，可以說全台灣各鄉鎮都有做中元普渡法會。我們再看新加坡、馬來西亞，包括印尼、菲律賓也有做中元普渡的，因為這都是從大陸福建，閩南泉州、漳州這一帶傳出來的。早年大陸我們祖先移民到台灣來，把信仰這個文化就帶到台灣來，都是從閩南這一帶。</w:t>
      </w:r>
      <w:r>
        <w:t xml:space="preserve"> </w:t>
      </w:r>
    </w:p>
    <w:p w14:paraId="1F3F151B" w14:textId="77777777" w:rsidR="00747EA7" w:rsidRDefault="00747EA7">
      <w:pPr>
        <w:pStyle w:val="a3"/>
      </w:pPr>
      <w:r>
        <w:t xml:space="preserve">　　我上個月帶我們華藏的同修去福建省旅遊，第一站就是回到以前祖先的老家安溪。安溪那邊有很多廟，我們台灣都有，也就是從那邊傳過來，包括東南亞也都是從福建傳出去的。所以在新加坡人講，這講福建話，講閩南語的他們叫福建話。實際上福建話不止一種，有很多種，這個福建話最少有二十種。我們現在講的這個，在台灣講台語，其實台灣地區的語言也不止一種，我們現在講的台語就是福建的閩南語，台灣還有客家話，還有原住民的話也有很多種。所以現在我們講的台語代表的就是閩南語，講閩南語的居多數，以這個多數來做為代表，不是只有一種。這是我們民俗文化，都是從大陸過來的，傳到台灣、傳到東南亞，海外各地，它總是一個源頭。</w:t>
      </w:r>
      <w:r>
        <w:t xml:space="preserve"> </w:t>
      </w:r>
    </w:p>
    <w:p w14:paraId="52196155" w14:textId="77777777" w:rsidR="00747EA7" w:rsidRDefault="00747EA7">
      <w:pPr>
        <w:pStyle w:val="a3"/>
      </w:pPr>
      <w:r>
        <w:t xml:space="preserve">　　祭祀祖先實在是教育，教人不要忘本，因為飲水思源，我們喝一滴水，要想到它這個源頭從哪裡來，一定要想到那個源頭，不能不想到源頭。好像我們雙溪小築山上喝水，常常都要找水源，就是那個源頭要去找，有時候這個水當中斷了，所以要循著山去找。源頭的水如果沒有了，下面就沒水喝，所以要飲水思源。這是教人不要忘本，培養人心的厚道，「慎終追遠，民德歸厚」，人心厚道；如果不教這個，人容易忘本。我們教導人民要紀念祖先，為什麼紀念祖先？祖先都死了那麼久，我們也沒見過面不認識，紀念他幹什麼？那不是迷信嗎？大家不懂這個。教化人心，就是教人飲水思源，不要忘本，不忘本，人心才會敦厚；如果一個人，他的本都忘了，他的心就很苛薄。苛刻、苛薄那就造成很多亂象，非常不好。如果人人都能夠想到自己的遠祖，自己很久遠的祖先都不忘記，對現在的父母那就會更加的孝順、重視，更不敢不孝父母。</w:t>
      </w:r>
      <w:r>
        <w:t xml:space="preserve"> </w:t>
      </w:r>
    </w:p>
    <w:p w14:paraId="32B7E062" w14:textId="77777777" w:rsidR="00747EA7" w:rsidRDefault="00747EA7">
      <w:pPr>
        <w:pStyle w:val="a3"/>
      </w:pPr>
      <w:r>
        <w:t xml:space="preserve">　　現在這個教育沒有了，所以不要說祖先，管他什麼叫祖先也不認識，不知道。就是擺在眼前的父母他都不要，父母死了，在國外回來看一眼都沒有，那你說這種人心</w:t>
      </w:r>
      <w:r>
        <w:lastRenderedPageBreak/>
        <w:t>苛薄到什麼程度。對自己的父母都不能去盡孝，他怎麼可能對別人好？對別人好只有利害關係，他沒有道義，沒有愛心。比如父母都不拜，還能去愛別人？跟你最親的人你都不能愛他，你去愛別人，那個愛是建立在利害關係的基礎上面，不是出自於本性的這種仁慈心、仁愛心。教育教化人心，教什麼？就是教這個，這是根本。所以我們現在在拜祖先，就提倡這個教育讓大家不要忘本。特別、特別要教育下一代年輕人，一定要把這個道理說明。現在年輕人可能聽到這個，他就聽不下去，聽不下去就不要講嗎？還是要講，要常常講，要常常提醒。不然下一代他就不懂得拜祖先，這麼重要的教育也就沒有了。沒有，人心就非常苛薄，他連自己的父母都不孝、不愛，自己的祖宗都可以不要，那他怎麼可能愛自己國家？大家想想有這個道理嗎？自己這個家都不愛了，還會愛我們這個社會、愛這個國家？沒有那個道理。</w:t>
      </w:r>
      <w:r>
        <w:t xml:space="preserve"> </w:t>
      </w:r>
    </w:p>
    <w:p w14:paraId="5327D5A9" w14:textId="77777777" w:rsidR="00747EA7" w:rsidRDefault="00747EA7">
      <w:pPr>
        <w:pStyle w:val="a3"/>
      </w:pPr>
      <w:r>
        <w:t xml:space="preserve">　　現在選舉到了，都講他很愛國家，他是為了要選票，他不叫愛國家。他沒有接受這個教育，他怎麼懂得去愛？愛要從自己本身家庭，從父母開始，孝敬父母，友愛兄弟，修身、齊家、治國、平天下，那才是真的。現在根本都不是真的，他怎麼會愛？都是自私自利。大家看，是不是這樣？都是自私自利，都是為自己，他哪有在為人民。我們現在報紙一打開，都是為了要怎麼選舉、要怎麼選舉，誰要跟誰配，都是在講這個，他有問問人民，你們現在需要什麼？你們的痛苦在哪裡？他有關心這一塊嗎？都是在搞誰跟誰配，那配了又怎麼樣？那我們還不是這樣，該受苦的還是受苦是不是？那能怪他們嗎？也不能怪他們，因為這些人當官的，都沒接受倫理、道德、因果教育，沒接受這個教育，他根本都不懂，根本就不懂什麼叫做愛。做一點好事也是為了他自己選舉，對不對？要選舉的時候，路燈趕快裝，選過了他就不管你了。這個人能選嗎？那你看他平常的時候就是為地方來做事，那是真的，而不是為了選舉，真正要替人民做事的。這些都是從教育來的，所以在我們中國自古以來教孝很重要。</w:t>
      </w:r>
      <w:r>
        <w:t xml:space="preserve"> </w:t>
      </w:r>
    </w:p>
    <w:p w14:paraId="3A3C87DE" w14:textId="77777777" w:rsidR="00747EA7" w:rsidRDefault="00747EA7">
      <w:pPr>
        <w:pStyle w:val="a3"/>
      </w:pPr>
      <w:r>
        <w:t xml:space="preserve">　　現在我們也要撥亂反正，因為現在我們台灣社會，受到一種不正確言論，被洗腦洗得實在太離譜。我也希望從我們新北市政府做起，侯市長請我做市政顧問，所以我也要問一問、講一講，這也不能只顧不問。發了一個聘書給我，請我做顧問，我是希望我們市政府帶頭來做，做個榜樣給大家看，不要只為了選舉。我們真正有在做，人在做，天在看，祖宗也在看。那個選舉我看了頭就痛，你看那報紙我買來都看大字，看一看，大概看那個大字就知道什麼事、內容，小字的我就很少看。所以我們希望這個社會更好，台灣都是耗在這個選舉，我們的社會資源耗在選舉上。所以有很多方面，這些事情買單都是全民去買單的，全民要去買單，大家也都免不了的，大家都要去承擔，這些政策它的後果，每個人承擔。好的政策給我們帶來光明的前途，錯誤的政策會給我們帶來災難。所以現在宣導、教育全民非常重要，所以我們也希望新北市政府來做個帶頭。</w:t>
      </w:r>
      <w:r>
        <w:t xml:space="preserve"> </w:t>
      </w:r>
    </w:p>
    <w:p w14:paraId="3F351076" w14:textId="77777777" w:rsidR="00747EA7" w:rsidRDefault="00747EA7">
      <w:pPr>
        <w:pStyle w:val="a3"/>
      </w:pPr>
      <w:r>
        <w:t xml:space="preserve">　　所以那一天那個什麼穿裙子，那個報紙報的，我也去關心，我也打給市長秘書關心。秘書說教育局聽說有這個事情，教育局是怎麼處理的。他也請教育局的副局長打電話給我，他說那是媒體渲染，他們開玩笑，男生去穿女生的裙子。我說學校校長怎麼說？校長說如果他們穿裙子來，我們也不會處罰他。我說那你就是講這句話，所以媒體給你渲染。校長這句話講得不對，對不對？你不會處罰他表示你認同這樣，你認同男生穿裙子來學校上課，你認同不認同女生穿男生的褲子來上課？這問題不就沒完沒了。所以這個答話不能同流合污，對公眾要有好處，不要去造成那個爭議；造成爭議對社會也沒什麼好處，就是鬧而已。</w:t>
      </w:r>
      <w:r>
        <w:t xml:space="preserve"> </w:t>
      </w:r>
    </w:p>
    <w:p w14:paraId="71C55D46" w14:textId="77777777" w:rsidR="00747EA7" w:rsidRDefault="00747EA7">
      <w:pPr>
        <w:pStyle w:val="a3"/>
      </w:pPr>
      <w:r>
        <w:lastRenderedPageBreak/>
        <w:t xml:space="preserve">　　所以很簡單的，像遇到這個問題，就是說我們並不鼓勵這樣的一個做法，因為學校是男女有別比較好。好像公共廁所，不是有男廁所、女廁所嗎？你如果是這樣可以，男眾跑到女廁所，女生跑到男廁所，人家也會說不行。你到外國去也會給人家說，你跑錯地方對不對？男女還是要有別，服裝也是辨別男女性別的一個標誌。你要講一番道理，不能當校長的人，連這個道理都講不出來，難怪被媒體抓到把柄。其實這個很簡單一句話可以化解掉，沒有必要造成這些困擾。所以話要怎麼講，要慎重、要會講，特別對媒體之前，一言興邦，一言喪國，一句話可以讓國家興旺起來，一句話也可以毀掉國家，這個非常重要。今天是在新北市政府的雙溪區公所做法會，我就多說幾句。因為侯市長請我當顧問，所以多講幾句，提供大家參考。好，我們現在是午齋時間，祝大家禪悅為食，法喜充滿。我們下午一點鐘第一時繫念，祝大家用餐愉快。阿彌陀佛！　　</w:t>
      </w:r>
    </w:p>
    <w:sectPr w:rsidR="00747E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57AF" w14:textId="77777777" w:rsidR="00747EA7" w:rsidRDefault="00747EA7" w:rsidP="00DE1948">
      <w:r>
        <w:separator/>
      </w:r>
    </w:p>
  </w:endnote>
  <w:endnote w:type="continuationSeparator" w:id="0">
    <w:p w14:paraId="15D6F487" w14:textId="77777777" w:rsidR="00747EA7" w:rsidRDefault="00747EA7" w:rsidP="00DE1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A263" w14:textId="77777777" w:rsidR="00747EA7" w:rsidRDefault="00747EA7" w:rsidP="00DE1948">
      <w:r>
        <w:separator/>
      </w:r>
    </w:p>
  </w:footnote>
  <w:footnote w:type="continuationSeparator" w:id="0">
    <w:p w14:paraId="4F67217A" w14:textId="77777777" w:rsidR="00747EA7" w:rsidRDefault="00747EA7" w:rsidP="00DE1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48"/>
    <w:rsid w:val="00747EA7"/>
    <w:rsid w:val="007931EE"/>
    <w:rsid w:val="00DE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DAE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19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19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19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19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