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3E7CD" w14:textId="77777777" w:rsidR="0068328F" w:rsidRDefault="0068328F">
      <w:r>
        <w:t xml:space="preserve">道德講堂光碟教學課程開示　　悟道法師主講　　（第八集）　　</w:t>
      </w:r>
      <w:r>
        <w:t>2020/3/26</w:t>
      </w:r>
      <w:r>
        <w:t xml:space="preserve">　　華藏淨宗學會　　檔名：</w:t>
      </w:r>
      <w:r>
        <w:t xml:space="preserve">WD32-054-0008 </w:t>
      </w:r>
    </w:p>
    <w:p w14:paraId="028065CA" w14:textId="77777777" w:rsidR="0068328F" w:rsidRDefault="0068328F">
      <w:pPr>
        <w:pStyle w:val="a3"/>
      </w:pPr>
      <w:r>
        <w:t xml:space="preserve">　　大家請放掌。這一節課我們學習《群書治要》第四十一集，一共有五段。</w:t>
      </w:r>
      <w:r>
        <w:t xml:space="preserve"> </w:t>
      </w:r>
    </w:p>
    <w:p w14:paraId="12CDA059" w14:textId="77777777" w:rsidR="0068328F" w:rsidRDefault="0068328F">
      <w:pPr>
        <w:pStyle w:val="a3"/>
      </w:pPr>
      <w:r>
        <w:t xml:space="preserve">　　這一集講的一個核心就是存心，一個真誠之心。這一集也可以算是《群書治要》它的一個核心。一切法離不開我們這個心，在佛經上講，「應觀法界性，一切唯心造」，就看我們存什麼樣的心，這是一個最主要、最重要的，我們是什麼樣的心態。我們修學，根本就是在修這個心，我們的心、我們的念頭對不對？發現有不對，就把它修正過來。根據這一集的核心，就是我們修心的一個標準。一切身口的行為，都是表達我們的一個存心。我們是什麼樣的心態，就表現在我們身體的動作、我們的言語。所以身口七支就是我們心的一個表達，從身口的表現就知道我們的心有沒有偏差、錯誤，這是我們修行的一個核心，就是修心，在佛法講從根本修。所以這一集我們要常常重複來溫習、提醒。</w:t>
      </w:r>
      <w:r>
        <w:t xml:space="preserve"> </w:t>
      </w:r>
    </w:p>
    <w:p w14:paraId="758D1F04" w14:textId="77777777" w:rsidR="0068328F" w:rsidRDefault="0068328F">
      <w:pPr>
        <w:pStyle w:val="a3"/>
      </w:pPr>
      <w:r>
        <w:t xml:space="preserve">　　《群書治要》在我們學會也放過，我們早餐的時候都放了一遍；放了一遍，我們有沒有聽懂？有沒有聽明白？如果一遍就聽懂了，那這個是上上根；像我這個根性，我自己覺得我要聽三百遍。大家的根性怎麼樣我不知道，我這個根性可能要聽三百遍。四十一集我聽了有二、三遍，現在聽，感受又更深刻，更深入了。所以我們也可以用一個比較精華的，或者精華的哪一集，我們可以平常多複習。就是比較核心的，多複習幾遍，因為你抓住一個中心、一個核心，其他的修學就很容易去融會貫通。關鍵都在一個心態問題，你心態對了，怎麼做都對；心態不對，怎麼做也是不對，所以這是一個核心。因此這一集，我們大家可以多溫習幾遍，我們要常常這樣來提醒。</w:t>
      </w:r>
      <w:r>
        <w:t xml:space="preserve"> </w:t>
      </w:r>
    </w:p>
    <w:p w14:paraId="41EBE57F" w14:textId="77777777" w:rsidR="0068328F" w:rsidRDefault="0068328F">
      <w:pPr>
        <w:pStyle w:val="a3"/>
      </w:pPr>
      <w:r>
        <w:t xml:space="preserve">　　每天聽個一遍是最好，如果聽個一段、兩段，聽個一句、兩句，我覺得都很有受用，對我們今天這一天的待人處事接物都有很大的一個提醒跟幫助。而且我們淨老和尚講「一門深入，長時薰修」，我們的薰習如果遍數不夠，印象不夠深刻，在生活當中常常會隨著我們的煩惱習氣在做主，我們調整不過來。因為這個煩惱習氣無始劫以來很習慣了，你不要刻意去提起，它就會跑出來。比如說傲慢，我們一定要承認，我們都有傲慢。你不要說我沒有了，我們還在六道裡面，你說你沒有傲慢？只是傲慢的程度輕重不同，都有。到什麼地位才真正沒有傲慢？證阿羅漢果。阿羅漢傲慢的煩惱沒有了，但習氣還有。佛有一個弟子，他的傲慢煩惱特別重，他證阿羅漢斷掉了，但是他還有習氣在；到辟支佛習氣才沒有，菩薩以上才真的沒有了。所以這些都是要提醒我們自己。</w:t>
      </w:r>
      <w:r>
        <w:t xml:space="preserve"> </w:t>
      </w:r>
    </w:p>
    <w:p w14:paraId="11D01B85" w14:textId="77777777" w:rsidR="0068328F" w:rsidRDefault="0068328F">
      <w:pPr>
        <w:pStyle w:val="a3"/>
      </w:pPr>
      <w:r>
        <w:t xml:space="preserve">　　儒家教學，它沒有佛法那麼嚴格，要斷貪瞋痴慢，因為它是講人天善道；佛法要出三界，所以它的標準高，要斷。儒家只是講「傲不可長」，有傲慢，但是不要讓它一直增長，把它控制住，讓它降溫。所以這是我們要提醒自己的地方，我們都有傲慢。時時刻刻要提起觀照，我今天、我現在，我這個心有沒有傲慢，這樣我們學問才能夠深入。</w:t>
      </w:r>
      <w:r>
        <w:t xml:space="preserve"> </w:t>
      </w:r>
    </w:p>
    <w:p w14:paraId="77BC83BF" w14:textId="77777777" w:rsidR="0068328F" w:rsidRDefault="0068328F">
      <w:pPr>
        <w:pStyle w:val="a3"/>
      </w:pPr>
      <w:r>
        <w:t xml:space="preserve">　　好，現在是午齋時間，祝大家禪悅為食，法喜充滿。阿彌陀佛！　　</w:t>
      </w:r>
    </w:p>
    <w:sectPr w:rsidR="0068328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EED50" w14:textId="77777777" w:rsidR="0068328F" w:rsidRDefault="0068328F" w:rsidP="00260464">
      <w:r>
        <w:separator/>
      </w:r>
    </w:p>
  </w:endnote>
  <w:endnote w:type="continuationSeparator" w:id="0">
    <w:p w14:paraId="5307A309" w14:textId="77777777" w:rsidR="0068328F" w:rsidRDefault="0068328F" w:rsidP="002604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3581C" w14:textId="77777777" w:rsidR="0068328F" w:rsidRDefault="0068328F" w:rsidP="00260464">
      <w:r>
        <w:separator/>
      </w:r>
    </w:p>
  </w:footnote>
  <w:footnote w:type="continuationSeparator" w:id="0">
    <w:p w14:paraId="5CA85038" w14:textId="77777777" w:rsidR="0068328F" w:rsidRDefault="0068328F" w:rsidP="002604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464"/>
    <w:rsid w:val="00260464"/>
    <w:rsid w:val="0068328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AF6E5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04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04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04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04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2026-08-13T02:04:00Z</dcterms:created>
  <dcterms:modified xsi:type="dcterms:W3CDTF">2026-08-13T02:04:00Z</dcterms:modified>
</cp:coreProperties>
</file>