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32E7" w14:textId="77777777" w:rsidR="00FA4F5B" w:rsidRDefault="00FA4F5B">
      <w:r>
        <w:t xml:space="preserve">二Ｏ一九年日本冬季護國息災超薦三時繫念法會開示　　悟道法師主講　　（第一集）　　</w:t>
      </w:r>
      <w:r>
        <w:t>2019/11/8</w:t>
      </w:r>
      <w:r>
        <w:t xml:space="preserve">　　日本太和淨宗學會茂原道場　　檔名：</w:t>
      </w:r>
      <w:r>
        <w:t xml:space="preserve">WD32-055-0001 </w:t>
      </w:r>
    </w:p>
    <w:p w14:paraId="7A0BA80C" w14:textId="77777777" w:rsidR="00FA4F5B" w:rsidRDefault="00FA4F5B">
      <w:pPr>
        <w:pStyle w:val="a3"/>
      </w:pPr>
      <w:r>
        <w:t xml:space="preserve">　　好，我們午供到此圓滿。請放掌。</w:t>
      </w:r>
      <w:r>
        <w:t xml:space="preserve"> </w:t>
      </w:r>
    </w:p>
    <w:p w14:paraId="2C3AD649" w14:textId="77777777" w:rsidR="00FA4F5B" w:rsidRDefault="00FA4F5B">
      <w:pPr>
        <w:pStyle w:val="a3"/>
      </w:pPr>
      <w:r>
        <w:t xml:space="preserve">　　昨天晚上我們孫會長有提到做法會一些儀規方面，還有供品。會長有問到，我們要供佛的水果，自己先吃一吃再來供佛，這樣好不好？當然佛不會怪你，佛不會跟你計較，你吃了再拿來給我吃，會給你見怪，佛肯定不會這樣的。這個問題關係在我們供佛的人，供佛的人我們自己要問，為什麼要供佛？就是表敬意，就是表一個恭敬，就是我們要對佛一個恭敬。好像我們對人也是一個恭敬，我們來了一個客人，我們對他表示一個敬意，當然我們拿一些水果出來請他先用；如果我們對客人不是很恭敬，自己就先吃了，不管客人他吃不吃。那表示一個敬意。供父母、長輩，當然是表示恭敬，恭敬也是關鍵在心，但是在我們行為上也是要表現具體的一個做法。我們具體的一個做法、一個行動、一個動作，也是敬意的一個表現。供佛也是一樣，我們對佛沒有恭敬，佛不會去怪我們，他也不會處罰我們，主要是我們得不到福報。</w:t>
      </w:r>
      <w:r>
        <w:t xml:space="preserve"> </w:t>
      </w:r>
    </w:p>
    <w:p w14:paraId="683B8728" w14:textId="77777777" w:rsidR="00FA4F5B" w:rsidRDefault="00FA4F5B">
      <w:pPr>
        <w:pStyle w:val="a3"/>
      </w:pPr>
      <w:r>
        <w:t xml:space="preserve">　　那是不是說佛看到你不恭敬，那我就不加持你了，就不管你了？也不是這樣的，佛還是加持。甚至已經罵佛、害佛，要把他殺掉，他還是加持你，佛菩薩大慈大悲，就是這樣的，他沒有變的，不管你對他好還是不好，他是一樣的，平等的加持。既然平等加持，那為什麼有的人感受得到，有人感受不到？那這是在眾生這一方面的問題，就是你接收這一方面的問題，他加持那一方面是完全沒有障礙、沒有分別的。但是你接收，好像以太陽光來比喻佛光，佛光照，那你要不要給它照？如果你拿個雨傘去擋著，然後不讓它照，那是你的問題，不是它沒有照你，它還是照你，你擋著，它還是在照，只是你有個障礙物在。這個障礙就是我們的煩惱，不恭敬，傲慢就是煩惱。所以印光祖師有人問他說，佛法怎麼樣很快的得到利益？祖師講有個祕訣，「至誠恭敬，妙妙妙妙」，講了四個妙，你只要至誠恭敬，你馬上接收到佛力的加持。所以一分恭敬得一分利益，十分恭敬得十分利益；如果完全沒有恭敬心，那一分利益也得不到，就是說我們沒有去接收。用什麼接收？用恭敬心去接收，佛光注照，接收佛力的加持。供水果也是一樣，水果我們不能自己先吃一吃然後再來拜佛祖，這個就顯得對佛不恭敬。</w:t>
      </w:r>
      <w:r>
        <w:t xml:space="preserve"> </w:t>
      </w:r>
    </w:p>
    <w:p w14:paraId="4EBD052A" w14:textId="77777777" w:rsidR="00FA4F5B" w:rsidRDefault="00FA4F5B">
      <w:pPr>
        <w:pStyle w:val="a3"/>
      </w:pPr>
      <w:r>
        <w:t xml:space="preserve">　　對佛有沒有恭敬心，也是我們心中有沒有存在佛菩薩。所以觀自在，我們念《心經》，「觀自在菩薩」，觀自己在不在？觀察自己心中有沒有佛菩薩的存在？那是觀自己，不是觀別人，你要觀察我現在心中我有沒有佛、有沒有菩薩？我們拜父母，我心裡有沒有父母的存在？要觀察自己心中有沒有佛菩薩的存在？有存在，那就不一樣了，態度就不一樣，就會恭敬。所以在《地藏菩薩本願經》也講，就是你要修齋、要得福，要給亡人超薦（就是打齋），打齋就是你這個供品，「米泔菜葉」，不能隨便丟在地上。還沒有供完佛僧，不能隨便丟，要供完佛僧；也不能自己先吃，你先吃就沒功德了。就是要供完佛僧那你才能吃，米泔菜葉那個你也才可以丟棄，《地藏經》經文講得很清楚。我們皈依三寶的佛弟子一定要依經典，不能依自己的想法，經典是我們修學的一個標準。所以這個就是我們要供佛的供品當然是先供，我們再來吃，這個是表恭敬。當然其他的個別方面，你不是供佛的，這個也是要恭敬。比如說你要請客人，客人還沒吃，我們自己先把把它吃了，這個對客人也不尊重。自己吃的，或者自己家人吃的，那你自己可以先吃。所以你可能要分類，分類分好了，那你這些供佛的就是供佛的，供完佛再吃。大致上是這樣，如果有同修有這個疑問，</w:t>
      </w:r>
      <w:r>
        <w:t>我們也跟他</w:t>
      </w:r>
      <w:r>
        <w:lastRenderedPageBreak/>
        <w:t>講。有一些同修他學佛對這個不了解，我們也不要怪他，我們主要就是說，你不知道，那我們給你講、給你說明，希望以後你改過來，就是調整過來。</w:t>
      </w:r>
      <w:r>
        <w:t xml:space="preserve"> </w:t>
      </w:r>
    </w:p>
    <w:p w14:paraId="447BEADC" w14:textId="77777777" w:rsidR="00FA4F5B" w:rsidRDefault="00FA4F5B">
      <w:pPr>
        <w:pStyle w:val="a3"/>
      </w:pPr>
      <w:r>
        <w:t xml:space="preserve">　　我們佛法就是一個教學，一方面教，一方面學。我們為了要教，自己也要不斷的學，所以教學相長，大家在一起都是在學習的。所以我們學習必定要不斷的提升，有一些問題大家可以提出來互相研究討論，我們可以互相來學習。所以有問題，也歡迎大家可以提出來，包括我們這些儀規，種種的這些佛門的設施，有疑問的都可以提出來。我們明天講課，可以跟大家講一講。最主要還是教育，我們淨老和尚講的教育。因為現代人沒有人講解、沒有人說明，只有做法會、做這個儀式，的確他不懂，做這些反正大家都做，我們跟著做。儀式當然有它的內容、有它的意義在，沒有人說明，我們的確也不會了解，「佛法無人說，雖智莫能解」，大家不會了解的，所以要有人去說明。所以佛門主要的教學是講經說法，聽經聞法。佛出現在世間，天天講，一天都不中斷，為什麼？大家不了解。另外，聽了了解，那也會忘記，要天天講。所以這些道理都一樣的，像祭祖也是一樣，為什麼一年要最少祭一次？你過個三年你就忘記了。所以在台灣有很多墓，有一些子孫他就是沒有按照每一年去掃墓一次，所以十幾年後想到了，找不到了，那個草長得很高了，找了老半天找不到。這個就是說為什麼一年一次，就是怕你忘記。但也不能太頻繁，太頻繁你生煩惱，厭煩了</w:t>
      </w:r>
      <w:r>
        <w:t>，恭敬心也生不起來，所以一年最少一次。這些都是我們要學習的地方。</w:t>
      </w:r>
      <w:r>
        <w:t xml:space="preserve"> </w:t>
      </w:r>
    </w:p>
    <w:p w14:paraId="60EDC227" w14:textId="77777777" w:rsidR="00FA4F5B" w:rsidRDefault="00FA4F5B">
      <w:pPr>
        <w:pStyle w:val="a3"/>
      </w:pPr>
      <w:r>
        <w:t xml:space="preserve">　　中華傳統文化，現在老和尚推廣到全球。中華傳統文化不是只有中國人的，這個概念大家要調整調整，現在推到聯合國了，不再只是中國人的。傳統文化，這個中華兩個字，其實我們一般人也搞不懂，因為中華就是中國。其實那個中是當中那個中，那個華，大家有沒有看到經典，蓮華是不是寫中華的華？古字，華跟花是同樣一個字。中就是它要有一個中心的，一個中心的思想。這個中心思想是什麼？我們早上講的五倫，倫理、道德、因果，五倫它是第一個的，有夫妻、父子、兄弟、朋友、君臣，五倫。是中國人發明這個道理，提倡這個教育；這個外國就比較少，不是沒有，沒有中國講得那麼深入、那麼透徹。你說這個五倫的教育，哪一個族群不需要？都需要。你難道要教人、教他的兒女不要孝順父母，不要尊敬你自己的祖宗，這樣可以嗎？這個大概也不可以。所以每一個族群都需要。那個華就是花，好像一棵樹它有個樹幹，長很多枝葉，一棵樹，它有個中心，那個中心就是五倫，長很多很多花。所以我們地球上很多人種，白種人、黃種人、黑人，各式各樣的人都有，就像那個花，百花齊放一樣。</w:t>
      </w:r>
      <w:r>
        <w:t xml:space="preserve"> </w:t>
      </w:r>
    </w:p>
    <w:p w14:paraId="1C3E2FE8" w14:textId="77777777" w:rsidR="00FA4F5B" w:rsidRDefault="00FA4F5B">
      <w:pPr>
        <w:pStyle w:val="a3"/>
      </w:pPr>
      <w:r>
        <w:t xml:space="preserve">　　所以這個中華民族，其實什麼叫中華民族？現代人沒搞懂，中華民族就是中國。現在中國有幾個民族，大家知道嗎？大家從中國來的，你知道嗎？五十六個是少數民族，還有五大族，我們以前讀書，漢、滿、蒙、回、藏，這是五大族，然後再加上五十六個少數民族，那個叫少數民族，這個五個是比較大的，整個合起來叫做中華民族。漢滿蒙回藏，這個是五大族。所以這個中華民族它是多元文化的一個民族，不然的話它只有一個族，叫漢族就好了，是不是？漢族文化，那不就只有這一個族需要學，那其他統統不要了，不是的，是所有的族群都需要學習的，因為五倫每個族群都有。所以這個也要說明，不然現在的人聽到中華文化，他就覺得那是跟我沒關係的，那中國人學的。其實全人類統統要學，你這個人倫的教育它才會提升、才會進步，所以這個不是屬於哪一個國家、族群需要。所以現在我們老和尚飛到全球，跟其他國家不同族群的人講，大家都很歡喜接受。因為他想一想，我們自己也有五倫，不是中國人才有，我們也有，哪一個族群沒有？所以這個是大家學習的，要搞清楚。</w:t>
      </w:r>
      <w:r>
        <w:t xml:space="preserve"> </w:t>
      </w:r>
    </w:p>
    <w:p w14:paraId="18C093AD" w14:textId="77777777" w:rsidR="00FA4F5B" w:rsidRDefault="00FA4F5B">
      <w:pPr>
        <w:pStyle w:val="a3"/>
      </w:pPr>
      <w:r>
        <w:lastRenderedPageBreak/>
        <w:t xml:space="preserve">　　那這個也要說明，沒有說明，你這樣講大家真的是不懂，什麼叫中華？中華就中華，就中國人的，那中華什麼意思他也沒搞懂，他也不了解。所以中華文化其實就是多元文化。你看佛教是從印度傳過來的，對不對？那不是中國本土的，是從印度來的，我們現在講外來的。外來來到這裡，也變成跟本土一個融合了，所以也是多元文化，儒釋道。那現在還有其他宗教的。所以現在天主教也在祭祖，在台灣天主教堂也是跟我們一樣祭祖。為什麼？你信什麼教，你都有祖先，你都有父母；甚至你沒有宗教信仰，你沒有宗教信仰，你還是有父母，你不是從天上掉下來的，是不是？也是父母生的。所以這個要倫理教育、道德教育、因果教育，這個我們要明白。所以佛教它是教育，道、儒，包括其他宗教它的本質性就是教育，是社會教育，叫社教。這一點我們必須認識清楚，我們才會樂意來學習。</w:t>
      </w:r>
      <w:r>
        <w:t xml:space="preserve"> </w:t>
      </w:r>
    </w:p>
    <w:p w14:paraId="2EEE16C3" w14:textId="77777777" w:rsidR="00FA4F5B" w:rsidRDefault="00FA4F5B">
      <w:pPr>
        <w:pStyle w:val="a3"/>
      </w:pPr>
      <w:r>
        <w:t xml:space="preserve">　　好，現在是午齋時間，祝大家禪悅為食，法喜充滿。阿彌陀佛！　　</w:t>
      </w:r>
    </w:p>
    <w:sectPr w:rsidR="00FA4F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B9755" w14:textId="77777777" w:rsidR="00FA4F5B" w:rsidRDefault="00FA4F5B" w:rsidP="00A572F0">
      <w:r>
        <w:separator/>
      </w:r>
    </w:p>
  </w:endnote>
  <w:endnote w:type="continuationSeparator" w:id="0">
    <w:p w14:paraId="3901851E" w14:textId="77777777" w:rsidR="00FA4F5B" w:rsidRDefault="00FA4F5B" w:rsidP="00A57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9C613" w14:textId="77777777" w:rsidR="00FA4F5B" w:rsidRDefault="00FA4F5B" w:rsidP="00A572F0">
      <w:r>
        <w:separator/>
      </w:r>
    </w:p>
  </w:footnote>
  <w:footnote w:type="continuationSeparator" w:id="0">
    <w:p w14:paraId="5BD6F89B" w14:textId="77777777" w:rsidR="00FA4F5B" w:rsidRDefault="00FA4F5B" w:rsidP="00A572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2F0"/>
    <w:rsid w:val="007931EE"/>
    <w:rsid w:val="00A572F0"/>
    <w:rsid w:val="00FA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10A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72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72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72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72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