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1BF02" w14:textId="77777777" w:rsidR="009D287D" w:rsidRDefault="009D287D">
      <w:r>
        <w:t>悟道法師佛教節日開示</w:t>
      </w:r>
      <w:r>
        <w:t>——</w:t>
      </w:r>
      <w:r>
        <w:t xml:space="preserve">韋馱菩薩聖誕　　悟道法師主講　　（第八集）　　</w:t>
      </w:r>
      <w:r>
        <w:t>2020/7/23</w:t>
      </w:r>
      <w:r>
        <w:t xml:space="preserve">　　華藏淨宗學會　　檔名：</w:t>
      </w:r>
      <w:r>
        <w:t xml:space="preserve">WD32-070-0008 </w:t>
      </w:r>
    </w:p>
    <w:p w14:paraId="5BC96599" w14:textId="77777777" w:rsidR="009D287D" w:rsidRDefault="009D287D">
      <w:pPr>
        <w:pStyle w:val="a3"/>
      </w:pPr>
      <w:r>
        <w:t xml:space="preserve">　　尊敬的諸位同修大德，大家好。阿彌陀佛！</w:t>
      </w:r>
      <w:r>
        <w:t xml:space="preserve"> </w:t>
      </w:r>
    </w:p>
    <w:p w14:paraId="584B8F6C" w14:textId="77777777" w:rsidR="009D287D" w:rsidRDefault="009D287D">
      <w:pPr>
        <w:pStyle w:val="a3"/>
      </w:pPr>
      <w:r>
        <w:t xml:space="preserve">　　我們今天這個時間，要來跟大家簡單介紹我們佛門當中的韋馱菩薩。韋馱菩薩就是佛教護法天神，在我們佛門早晚的課誦本，就是在中國佛教傳統的寺院，朝暮課都會念韋馱、伽藍，早課念韋馱，晚課念伽藍。他的全名是韋馱護法尊天菩薩，或者講「護法韋馱尊天菩薩」。這裡的參考資料，就是世間的傳說，「佛入滅後，當諸天神和眾王共商收取佛舍利，以建塔供養時，突然來了一個『捷疾鬼』偷走了兩顆佛牙。韋馱菩薩急追捉獲『捷疾鬼』，取回佛牙，贏得諸天眾王的讚揚。此後，韋駝菩薩便擔當起驅除邪魔，保護佛法的重任」。這是有這個傳說，這個傳說可能是在佛門一些傳記裡面記載。標準我們還是要依照經典，經典講的為標準。</w:t>
      </w:r>
      <w:r>
        <w:t xml:space="preserve"> </w:t>
      </w:r>
    </w:p>
    <w:p w14:paraId="65CA1134" w14:textId="77777777" w:rsidR="009D287D" w:rsidRDefault="009D287D">
      <w:pPr>
        <w:pStyle w:val="a3"/>
      </w:pPr>
      <w:r>
        <w:t xml:space="preserve">　　韋馱，原來翻譯作「塞建陀、私建陀、室建陀」，「簡稱建陀」。這是音譯，因為翻譯經典的法師，不同一個人，同樣一個名稱，他採用中文接近的這種文字、語音來翻譯，將接近梵音的音來翻譯，因此我們看這個中文字有不同，發音上也有一點差別，但是總是大同小異，因為這是音譯的。所以「簡化為韋」，就是有這麼一個說法。建被誤寫為違背的違，因為違背的「違」跟建設的「建」有點類似，所以就寫成違背的違。後來那個走字旁沒有，就變成現在這個韋。這個就沒有很重要，主要是我們知道它是音譯。這個「馱」，有佛陀這個「陀」字，也有一個馬字旁，旁邊再一個大，這個「馱」。韋馱菩薩是佛教主要的護法神。護法可以說他是總護法，總護法就是他領導所有的護法，他是帶頭的。也是屬於金剛神之一，也是菩薩化身的，菩薩化身來護持佛法。所以我們尊稱為護法韋馱尊天菩薩，因為他的確是菩薩。佛教裡面，的確要做真正的護法，也得要菩薩。一般人他也不懂，護什麼法？護法就是護持正法。要護持正法的這個護法，必須他自己正知正見，他認識正法、他懂得正法，他才能來護持正法。如果自己對邪正都分不清楚，往往把邪法看作正法、正法看作邪法，去護持邪法，那就不叫護法了。所以菩薩來擔任，才能擔任這個任務。</w:t>
      </w:r>
      <w:r>
        <w:t xml:space="preserve"> </w:t>
      </w:r>
    </w:p>
    <w:p w14:paraId="1402D21B" w14:textId="77777777" w:rsidR="009D287D" w:rsidRDefault="009D287D">
      <w:pPr>
        <w:pStyle w:val="a3"/>
      </w:pPr>
      <w:r>
        <w:t xml:space="preserve">　　有關韋馱菩薩，他「過去為法意太子」，這也是過去生的一個事跡，「因發願為密跡金剛力士來護持千位兄長成佛，願力的關係，示現護法相。後來蒙受釋迦牟尼佛授記，將於未來賢劫千佛中」，賢劫不是未來賢劫，是現在賢劫。這裡可能這個資料字有打錯，未來是星宿劫。因為我們早年在台北景美華藏圖書館，每一年都要拜《三千佛名經》，千佛懺。賢劫千佛當中，就是一千尊佛最後一尊就是韋馱菩薩。所以這裡寫未來，應該是現在賢劫。因為過去一千尊佛，過去莊嚴劫；現在賢劫，現在賢劫就是一千尊佛，釋迦牟尼佛是第四尊，彌勒佛是第五尊；未來是星宿劫，未來一千尊佛是星宿劫。這個資料是不是這樣，大家如果要考證，可以再查查資料，這裡提供給大家一個參考。</w:t>
      </w:r>
      <w:r>
        <w:t xml:space="preserve"> </w:t>
      </w:r>
    </w:p>
    <w:p w14:paraId="4B4323F5" w14:textId="77777777" w:rsidR="009D287D" w:rsidRDefault="009D287D">
      <w:pPr>
        <w:pStyle w:val="a3"/>
      </w:pPr>
      <w:r>
        <w:t xml:space="preserve">　　所以在賢劫千佛中，最後一位成佛，佛號叫「樓至佛」，所以韋馱菩薩他是最後成佛的。因為他先護持一千位兄長成佛，他最後才成佛，這是他的願，佛菩薩他發的願不一樣。韋馱菩薩過去的名號佛典中有不同的翻譯，我們現在都叫習慣了，不同的翻譯這個大家如果看到，知道有翻成「持力捷、火淨藥王、持大力童子、無垢明藥王」都是指韋馱菩薩。</w:t>
      </w:r>
      <w:r>
        <w:t xml:space="preserve"> </w:t>
      </w:r>
    </w:p>
    <w:p w14:paraId="69C75926" w14:textId="77777777" w:rsidR="009D287D" w:rsidRDefault="009D287D">
      <w:pPr>
        <w:pStyle w:val="a3"/>
      </w:pPr>
      <w:r>
        <w:lastRenderedPageBreak/>
        <w:t xml:space="preserve">　　韋馱菩薩他是「三洲感應」，這個三洲感應就是四大部洲的東勝神洲、西牛貨洲、南贍部洲，這個三洲有佛法，所以他去護持。北俱盧洲的人福報很大，他不學佛，所以他就沒有到北俱盧洲，所以是三洲感應。</w:t>
      </w:r>
      <w:r>
        <w:t xml:space="preserve"> </w:t>
      </w:r>
    </w:p>
    <w:p w14:paraId="1FB3FD45" w14:textId="77777777" w:rsidR="009D287D" w:rsidRDefault="009D287D">
      <w:pPr>
        <w:pStyle w:val="a3"/>
      </w:pPr>
      <w:r>
        <w:t xml:space="preserve">　　在中國傳統寺院，最前面的山門就是有一個天王殿，天王殿你一進去就看到彌勒菩薩，是用布袋和尚的像，兩邊是四大天王。彌勒菩薩後面，面向大雄寶殿，那一尊就是韋馱菩薩，韋馱菩薩鎮護道場。</w:t>
      </w:r>
      <w:r>
        <w:t xml:space="preserve"> </w:t>
      </w:r>
    </w:p>
    <w:p w14:paraId="5707FA36" w14:textId="77777777" w:rsidR="009D287D" w:rsidRDefault="009D287D">
      <w:pPr>
        <w:pStyle w:val="a3"/>
      </w:pPr>
      <w:r>
        <w:t xml:space="preserve">　　韋馱菩薩的形像，身穿盔甲、手持著寶杵現天將軍的相。持金剛寶杵的姿勢，我們常見有三種：一種是兩手合掌，杵放橫的；一種是單手持杵放在地上；一種是單手持杵靠在肩上。相傳是以韋馱菩薩手持降魔杵的方向，判別寺院的規模、性質以及能不能掛單的告示。「若韋馱菩薩將杵扛在肩上，表示該寺廟規模非常大」，任何外來的僧人統統可以掛單，可以來掛單三天；如果把杵平放在手中，「表示該寺廟是中等規模」，可以接受外來僧人掛單一天；如果把「杵立在地上」，手這樣按著，「表示該寺廟是家小寺廟，一般不接待外來掛單的僧人」。相傳有這三種。</w:t>
      </w:r>
      <w:r>
        <w:t xml:space="preserve"> </w:t>
      </w:r>
    </w:p>
    <w:p w14:paraId="6816C1A8" w14:textId="77777777" w:rsidR="009D287D" w:rsidRDefault="009D287D">
      <w:pPr>
        <w:pStyle w:val="a3"/>
      </w:pPr>
      <w:r>
        <w:t xml:space="preserve">　　「韋馱菩薩的塑像為童子臉」，因為經上說，「韋馱菩薩生而聰慧，早離塵欲，修清淨梵行童真之業」。他不染女色，是童真之業，所以他現童子像。</w:t>
      </w:r>
      <w:r>
        <w:t xml:space="preserve"> </w:t>
      </w:r>
    </w:p>
    <w:p w14:paraId="4C103447" w14:textId="77777777" w:rsidR="009D287D" w:rsidRDefault="009D287D">
      <w:pPr>
        <w:pStyle w:val="a3"/>
      </w:pPr>
      <w:r>
        <w:t xml:space="preserve">　　另外近年大陸浙江杭州東天目山道場，實在講整個天目山都是韋馱菩薩應化的道場，它是接普陀山（觀世音菩薩應化道場），五台山（文殊菩薩的道場），還有峨嵋山（普賢菩薩的道場），九華山（地藏菩薩應化的道場）之後的第五大佛教名山。天目山，蕅益祖師以前都是在北天目，我們淨宗九祖，他在北天目，我們看到蕅益祖師畫像，它有寫北天目。所以其他地方的韋馱菩薩都是站著，只有天目山寺院裡面的韋馱菩薩是坐著，因為到了自己的家，可以坐著休息休息，不用那麼辛苦了，表這個法。</w:t>
      </w:r>
      <w:r>
        <w:t xml:space="preserve"> </w:t>
      </w:r>
    </w:p>
    <w:p w14:paraId="24B2775D" w14:textId="77777777" w:rsidR="009D287D" w:rsidRDefault="009D287D">
      <w:pPr>
        <w:pStyle w:val="a3"/>
      </w:pPr>
      <w:r>
        <w:t xml:space="preserve">　　好，以上就簡單跟大家介紹，我們佛教第一尊「護法韋馱尊天菩薩」就介紹到這裡。祝大家法喜充滿，阿彌陀佛！　　</w:t>
      </w:r>
    </w:p>
    <w:sectPr w:rsidR="009D287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1AA8E" w14:textId="77777777" w:rsidR="009D287D" w:rsidRDefault="009D287D" w:rsidP="00E544A8">
      <w:r>
        <w:separator/>
      </w:r>
    </w:p>
  </w:endnote>
  <w:endnote w:type="continuationSeparator" w:id="0">
    <w:p w14:paraId="1FBAC28A" w14:textId="77777777" w:rsidR="009D287D" w:rsidRDefault="009D287D" w:rsidP="00E544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2EB16" w14:textId="77777777" w:rsidR="009D287D" w:rsidRDefault="009D287D" w:rsidP="00E544A8">
      <w:r>
        <w:separator/>
      </w:r>
    </w:p>
  </w:footnote>
  <w:footnote w:type="continuationSeparator" w:id="0">
    <w:p w14:paraId="1CACD997" w14:textId="77777777" w:rsidR="009D287D" w:rsidRDefault="009D287D" w:rsidP="00E544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4A8"/>
    <w:rsid w:val="007931EE"/>
    <w:rsid w:val="009D287D"/>
    <w:rsid w:val="00E54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11BBD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44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44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44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44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321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2026-08-13T02:05:00Z</dcterms:created>
  <dcterms:modified xsi:type="dcterms:W3CDTF">2026-08-13T02:05:00Z</dcterms:modified>
</cp:coreProperties>
</file>