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36BF" w14:textId="77777777" w:rsidR="003658D7" w:rsidRDefault="003658D7">
      <w:r>
        <w:t>悟道法師佛教節日開示</w:t>
      </w:r>
      <w:r>
        <w:t>——</w:t>
      </w:r>
      <w:r>
        <w:t xml:space="preserve">觀世音菩薩成道日　　悟道法師主講　　（第九集）　　</w:t>
      </w:r>
      <w:r>
        <w:t>2020/8/8</w:t>
      </w:r>
      <w:r>
        <w:t xml:space="preserve">　　華藏淨宗學會　　檔名：</w:t>
      </w:r>
      <w:r>
        <w:t xml:space="preserve">WD32-070-0009 </w:t>
      </w:r>
    </w:p>
    <w:p w14:paraId="17AF22C4" w14:textId="77777777" w:rsidR="003658D7" w:rsidRDefault="003658D7">
      <w:pPr>
        <w:pStyle w:val="a3"/>
      </w:pPr>
      <w:r>
        <w:t xml:space="preserve">　　諸位同修、及網路前的同修，大家好。阿彌陀佛！請放掌。</w:t>
      </w:r>
      <w:r>
        <w:t xml:space="preserve"> </w:t>
      </w:r>
    </w:p>
    <w:p w14:paraId="34D589D4" w14:textId="77777777" w:rsidR="003658D7" w:rsidRDefault="003658D7">
      <w:pPr>
        <w:pStyle w:val="a3"/>
      </w:pPr>
      <w:r>
        <w:t xml:space="preserve">　　我們這個時間要跟大家來匯報觀世音菩薩。農曆六月十九日就是觀世音菩薩成道紀念日，每年這個時候，觀音菩薩的寺院道場也都有辦活動，也非常熱鬧。我們紀念觀世音菩薩成道，一般的信眾就是到寺廟去拜拜，求觀音菩薩保佑一家平安，這是一般大多數信眾的一個心態。當然這個也是很好的一個活動，總是對菩薩有信仰，這個也是好事。但是我們求菩薩來保佑，也要懂得一點經典裡面的道理，所謂如理如法來求，真的「佛氏門中，有求必應」。在《楞嚴經》、在《普門品》都有講到觀音菩薩，你要求什麼願望，都能滿願。在《普門品》、《楞嚴經．觀世音菩薩耳根圓通章》都有講到，求妻得妻、求子得子、求官位得官位、求富貴得富貴、求長壽得長壽，這些都是我們世間一般人所祈求的，這也就是我們平常講的，求人天福報。</w:t>
      </w:r>
      <w:r>
        <w:t xml:space="preserve"> </w:t>
      </w:r>
    </w:p>
    <w:p w14:paraId="7F154E92" w14:textId="77777777" w:rsidR="003658D7" w:rsidRDefault="003658D7">
      <w:pPr>
        <w:pStyle w:val="a3"/>
      </w:pPr>
      <w:r>
        <w:t xml:space="preserve">　　現在有很多佛教寺院標榜人間福報，這是大多數人祈求現前的人間福報。當然這也無可厚非，我們人之常情，大家都希望得到人間福報。再高一點的，天道的福報。求觀音菩薩是不是只能求到人天福報？實在講，在《楞嚴經．觀世音菩薩耳根圓通章》、《法華經．普門品》都跟我們講，「乃至求大涅槃得大涅槃」，大涅槃就是成佛。你求作佛都能滿你的願，那何況世間這些小小的福報，哪有求不到的？都可以求得到，關鍵當然要如理如法。要怎麼求？主要還是要回歸到經典，佛陀的教育。我們要求人天福報，首先我們要懂得斷惡修善，要去斷惡修善，這是佛菩薩教我們的，教我們認識什麼是善、什麼是惡，認識之後，我們要依教奉行，依照佛菩薩的教導，在我們生活當中，待人處事接物去修行。修行就是改過，發現過錯，我們把它改過來，這個叫修行。</w:t>
      </w:r>
      <w:r>
        <w:t xml:space="preserve"> </w:t>
      </w:r>
    </w:p>
    <w:p w14:paraId="6F743EF5" w14:textId="77777777" w:rsidR="003658D7" w:rsidRDefault="003658D7">
      <w:pPr>
        <w:pStyle w:val="a3"/>
      </w:pPr>
      <w:r>
        <w:t xml:space="preserve">　　修行就是修正我們過去的錯誤行為，我們的行為身口意三業，依照經典這個標準，把過去身口意三業錯誤的思想、言語、行為，給它修正過來，這叫修行。我們努力在修行，求佛力加持，必然得感應，這在《了凡四訓》，袁了凡先生他做一個示範給我們看。他是雲谷禪師教他斷惡修善、改造命運這些原理方法，他明白了，他真的就去依教奉行。依教奉行，雲谷禪師也教他求佛力加持，雲谷禪師教他持準提咒，準提咒也是觀音菩薩示現的。準提咒比較短，觀音菩薩的大悲咒比較長。持準提咒，就求佛力加持，求咒力的加持。所以我們要求人天福報，你看袁了凡他是求人天福報，他原來沒有兒子，後來有個兒子，做大官，都很好，很有福報。原來他的壽命只有五十三歲，後來延壽到七十四壽。原來他做官只能在四川一個小縣城，當一個縣尹（當一個小縣長），後來在京城旁邊的寶坻知縣當縣長，他的福報大幅度的提升。</w:t>
      </w:r>
      <w:r>
        <w:t xml:space="preserve"> </w:t>
      </w:r>
    </w:p>
    <w:p w14:paraId="59A02A06" w14:textId="77777777" w:rsidR="003658D7" w:rsidRDefault="003658D7">
      <w:pPr>
        <w:pStyle w:val="a3"/>
      </w:pPr>
      <w:r>
        <w:t xml:space="preserve">　　因此我們人人都想求觀音菩薩加持，但是要懂得斷惡修善，求佛力加持，必定有感應。如果不能斷惡修善，一直造惡業，印光祖師在《文鈔》給我們開示，你造惡業，菩薩不可能幫助你、成就你的惡業。菩薩大慈大悲，絕對不會幫助我們成就惡業。因為幫助我們成就惡業，我們造很大的惡業，將來墮落受苦，那就更大、更嚴重，菩薩大慈大悲，他怎麼會這麼做！所以菩薩加持，我們要造惡業，菩薩加持你造不成，造不成就是加持，造不成就是你沒有造那個惡業，將來不會受那個惡報。我們要修善業，要做好事，菩薩加持，讓我們去做好事，可以利益眾生，利益自己，自利利他，這個菩薩也是加持。</w:t>
      </w:r>
      <w:r>
        <w:t xml:space="preserve"> </w:t>
      </w:r>
    </w:p>
    <w:p w14:paraId="70790D1B" w14:textId="77777777" w:rsidR="003658D7" w:rsidRDefault="003658D7">
      <w:pPr>
        <w:pStyle w:val="a3"/>
      </w:pPr>
      <w:r>
        <w:lastRenderedPageBreak/>
        <w:t xml:space="preserve">　　所以菩薩的加持，「順逆皆方便」，這在《楞嚴經．觀世音菩薩耳根圓通章》講得很清楚，順逆都是菩薩度眾生的方便法。菩薩有時候用順境來度眾生，有時候用逆境來度眾生，不管是順境、逆境，總是對眾生有利益，絕對不會做一些對眾生沒有利益的事情。所以有一些逆境，也是佛力加持。加持，讓我們覺悟，我們在逆境當中醒悟過來。所以順逆皆方便，佛菩薩他不是說完全都是用順的方法，有時候用逆的方法，這個我們一定要明白。所以我們在修學過程當中，遇到順境很好，佛力加持；遇到逆境，也是佛力加持，我們從這方面去體會，無往而不自得，所以順逆皆方便。</w:t>
      </w:r>
      <w:r>
        <w:t xml:space="preserve"> </w:t>
      </w:r>
    </w:p>
    <w:p w14:paraId="6EF8B858" w14:textId="77777777" w:rsidR="003658D7" w:rsidRDefault="003658D7">
      <w:pPr>
        <w:pStyle w:val="a3"/>
      </w:pPr>
      <w:r>
        <w:t xml:space="preserve">　　我們紀念觀世音菩薩成道，在觀音經裡面，佛也一再給我們開示。我們現在淨宗學會的同修，大家都讀《無量壽經》，《無量壽經》第二十八品，「大士神光第二十八」，在這品經釋迦牟尼佛也特別給我們提到，「世間善男子、善女人，若有急難恐怖，但自歸命觀世音菩薩，無不得解脫者」。善男子、善女人就是有善根的男子、有善根的女人。平常不是善男子、善女人，平常都幹壞事、造惡業的，他遇到急難恐怖，他這時候求觀音菩薩，觀音菩薩幫不幫忙？觀音菩薩一樣加持。菩薩是大慈大悲，不是你善人加持，惡人他就不加持。經上不是明明講「善男子、善女人」嗎？那個惡人遇到災難，菩薩為什麼加持？因為遇到災難，他回頭了，他覺悟了，他懺悔了，他這一念轉過來；這一念轉過來，他不就是也從惡男子、惡女人，一念之間就變成善男子、善女人了嗎？這就像《觀經》一樣，五逆十惡臨終遇到善知識，勸他趕快信願念佛，求生淨土，他一聽到，他真的懺悔，回頭、接受了，放下了，轉過來了。所以那個時候他從一個惡男子、惡女人，轉變為善男子、善女人。所以一念懺悔，改過、回頭，他就是善男子、善女人。如果不能接受，不能回頭，那佛力也是加持，就加持不上，他有障礙，障礙住。不是佛菩薩有什麼分別心，沒有分別心，平等</w:t>
      </w:r>
      <w:r>
        <w:t>的加持。但是你能接受，你能回頭，你能懺悔，就加持上，就幫上忙了。如果不接受，現在幫不上忙，等到以後能接受，那個時候佛菩薩就會加持，就會幫忙。</w:t>
      </w:r>
      <w:r>
        <w:t xml:space="preserve"> </w:t>
      </w:r>
    </w:p>
    <w:p w14:paraId="56C50BC4" w14:textId="77777777" w:rsidR="003658D7" w:rsidRDefault="003658D7">
      <w:pPr>
        <w:pStyle w:val="a3"/>
      </w:pPr>
      <w:r>
        <w:t xml:space="preserve">　　現在我們處在這個多災多難的世界，過去我們淨宗十三祖印光祖師普勸全球的同胞，大家發心念南無觀世音菩薩，祈求觀音菩薩加持，消災免難。所以若有急難恐怖，但自歸命觀世音菩薩，無不得解脫者。所以在這個我們紀念觀世音菩薩成道的日子，特別要多念觀音菩薩，迴向給這個世界的苦難眾生，早日得解脫。</w:t>
      </w:r>
      <w:r>
        <w:t xml:space="preserve"> </w:t>
      </w:r>
    </w:p>
    <w:p w14:paraId="60614B86" w14:textId="77777777" w:rsidR="003658D7" w:rsidRDefault="003658D7">
      <w:pPr>
        <w:pStyle w:val="a3"/>
      </w:pPr>
      <w:r>
        <w:t xml:space="preserve">　　好，就跟大家分享到這裡。祝大家福慧增長，法喜充滿。阿彌陀佛！　　</w:t>
      </w:r>
    </w:p>
    <w:sectPr w:rsidR="003658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3EAB" w14:textId="77777777" w:rsidR="003658D7" w:rsidRDefault="003658D7" w:rsidP="008B3704">
      <w:r>
        <w:separator/>
      </w:r>
    </w:p>
  </w:endnote>
  <w:endnote w:type="continuationSeparator" w:id="0">
    <w:p w14:paraId="3F0B713F" w14:textId="77777777" w:rsidR="003658D7" w:rsidRDefault="003658D7" w:rsidP="008B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4D841" w14:textId="77777777" w:rsidR="003658D7" w:rsidRDefault="003658D7" w:rsidP="008B3704">
      <w:r>
        <w:separator/>
      </w:r>
    </w:p>
  </w:footnote>
  <w:footnote w:type="continuationSeparator" w:id="0">
    <w:p w14:paraId="0F29ABEF" w14:textId="77777777" w:rsidR="003658D7" w:rsidRDefault="003658D7" w:rsidP="008B37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04"/>
    <w:rsid w:val="003658D7"/>
    <w:rsid w:val="007931EE"/>
    <w:rsid w:val="008B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9EF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7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7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7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7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