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F4F7" w14:textId="77777777" w:rsidR="000B51EC" w:rsidRDefault="000B51EC">
      <w:r>
        <w:t>雙溪小築護國息災繫念法會開示</w:t>
      </w:r>
      <w:r>
        <w:t>—</w:t>
      </w:r>
      <w:r>
        <w:t xml:space="preserve">生活當中的戒律威儀　　悟道法師主講　　（第二十五集）　　</w:t>
      </w:r>
      <w:r>
        <w:t>2020/12/5</w:t>
      </w:r>
      <w:r>
        <w:t xml:space="preserve">　　台灣台北靈巖山寺雙溪小築　　檔名：</w:t>
      </w:r>
      <w:r>
        <w:t xml:space="preserve">WD32-072-0025 </w:t>
      </w:r>
    </w:p>
    <w:p w14:paraId="05766733" w14:textId="77777777" w:rsidR="000B51EC" w:rsidRDefault="000B51EC">
      <w:pPr>
        <w:pStyle w:val="a3"/>
      </w:pPr>
      <w:r>
        <w:t xml:space="preserve">　　諸位同修，及網路前的同修，我們午供就到此告一個段落。請放掌。</w:t>
      </w:r>
      <w:r>
        <w:t xml:space="preserve"> </w:t>
      </w:r>
    </w:p>
    <w:p w14:paraId="2A61BD3C" w14:textId="77777777" w:rsidR="000B51EC" w:rsidRDefault="000B51EC">
      <w:pPr>
        <w:pStyle w:val="a3"/>
      </w:pPr>
      <w:r>
        <w:t xml:space="preserve">　　我們做三時繫念，屬於唱念這個部分，誦經、念佛，唱念這部分，這部分在佛法戒定慧三學屬於定學。誦經就是修定，念佛、念咒都是修定，主要達到一心不亂，一心就是定。這個定，前面有個戒，所以三時繫念第一個讚叫戒定真香，這個也就是中峰國師給我們開示，佛法的修學離不開戒定慧三學這個基本的原則，因戒生定，因定開慧。戒，大家常常聽，戒其實具足講是戒律，戒是戒，律是律，律就是法律。這個法律就是開遮持犯，要明瞭每一條戒都有開遮持犯，就是處斷輕重，你這個持戒還是犯戒，犯得輕還是重，還是開戒，還是遮戒，是持戒還是犯戒，這個是屬於律的部分。律還有個儀，叫律儀。所以叫戒律、威儀，儀就是我們生活當中的點點滴滴各方面的。在儒家講叫禮，佛法叫戒，戒律。佛家講禮儀，戒律威儀。禮就是我們生活當中一些方方面面、點點滴滴的，待人處事接物方面，這些我們也要明瞭，要學習。</w:t>
      </w:r>
      <w:r>
        <w:t xml:space="preserve"> </w:t>
      </w:r>
    </w:p>
    <w:p w14:paraId="02A578FF" w14:textId="77777777" w:rsidR="000B51EC" w:rsidRDefault="000B51EC">
      <w:pPr>
        <w:pStyle w:val="a3"/>
      </w:pPr>
      <w:r>
        <w:t xml:space="preserve">　　我們念，如果沒有去學這方面，我們也不懂，我們只會念，在生活當中也不知道怎麼做。像《常禮舉要》，這就是屬於律儀的部分，《沙彌律儀》，這個《沙彌律儀要略增註》。這個在家居士，有居士的禮儀。這些禮儀我們也是要現代化、本土化，就是現在適用的，適用我們這個環境，基本的精神原則它是不變的。所以在威儀各方面，我們多學習。像《弟子規》講，人有事就不要去打擾他，他有事正在忙，這一條我們也是在戒律威儀裡面，就是你要看情況。所以我剛才講上廁所這個例子，上廁所，大家如果看到我匆匆忙忙的，臉色好像不太好看，就是內急。內急大家聽懂嗎？所以不是擺架子，不理大家，打招呼不回應，因為可能憋太久了，要趕快衝廁所。如果看到這種情況，這個就是《弟子規》講，《常禮舉要》講的，《沙彌律儀》講的，這個時候你看這個情況，就不用去問話。因為過去我常常碰到，我從來沒講過這些事情，今天也是有感而發。年紀大了，所以在大陸、在台灣，特別在大陸又特別多，有時候我都內急了，他就把我攔下來，「師父，請教一個問題」。你說這個時候我有心情回答他的問題嗎？想想，我都急得快急死了，你什麼問題我也聽不進去了，對不對？如果你看我很悠閒的，臉色很從容，這個時候就可以來問問題。不要看</w:t>
      </w:r>
      <w:r>
        <w:t>到我，就不管三七二十一把我攔下來，「師父，好不容易碰到你，我有個問題請教你」。你說這個時候，我實在要怎麼回答？說，對不起，我先上個廁所。所以這個方面，大家就是察顏觀色，看人家他的表情、他的動作，知道現在該怎麼做。所以這個都是在戒律威儀裡面，所以戒要涵蓋這些，生活上點點滴滴，穿衣吃飯，行住坐臥，待人處事接物，人情世故，統統在這裡面，這些都要學。</w:t>
      </w:r>
      <w:r>
        <w:t xml:space="preserve"> </w:t>
      </w:r>
    </w:p>
    <w:p w14:paraId="211F8C15" w14:textId="77777777" w:rsidR="000B51EC" w:rsidRDefault="000B51EC">
      <w:pPr>
        <w:pStyle w:val="a3"/>
      </w:pPr>
      <w:r>
        <w:t xml:space="preserve">　　所以我們有一些過去不對的，我們給它改過來，叫修行。修正一些錯誤的行為，身口意三業行為錯誤了，依照經典標準給它修正過來，這個叫修行。如果我們不懂得去修行，我們一個錯誤的習慣、行為，如果一個也沒改過來，你經念得再多，不代表你有進步，可能是退步。所以一定要配合戒定慧，戒定，你在念的時候是修定，生活當中你要有戒律威儀。所以念經念佛這個也有戒，叫定共戒；生活當中這些各方面叫律儀戒，這些大家都要明白。所以像蔡老師講的《群書治要》，《常禮舉要》這些都聽，這個對我們修行很有幫助。</w:t>
      </w:r>
      <w:r>
        <w:t xml:space="preserve"> </w:t>
      </w:r>
    </w:p>
    <w:p w14:paraId="524DB302" w14:textId="77777777" w:rsidR="000B51EC" w:rsidRDefault="000B51EC">
      <w:pPr>
        <w:pStyle w:val="a3"/>
      </w:pPr>
      <w:r>
        <w:lastRenderedPageBreak/>
        <w:t xml:space="preserve">　　好，我們午齋時間到了。祝大家禪悅為食，法喜充滿。我們下午還是一點三十分第一時繫念。阿彌陀佛！　　</w:t>
      </w:r>
    </w:p>
    <w:sectPr w:rsidR="000B51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B0D51" w14:textId="77777777" w:rsidR="000B51EC" w:rsidRDefault="000B51EC" w:rsidP="00FE065A">
      <w:r>
        <w:separator/>
      </w:r>
    </w:p>
  </w:endnote>
  <w:endnote w:type="continuationSeparator" w:id="0">
    <w:p w14:paraId="54F162C2" w14:textId="77777777" w:rsidR="000B51EC" w:rsidRDefault="000B51EC" w:rsidP="00FE0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28E5" w14:textId="77777777" w:rsidR="000B51EC" w:rsidRDefault="000B51EC" w:rsidP="00FE065A">
      <w:r>
        <w:separator/>
      </w:r>
    </w:p>
  </w:footnote>
  <w:footnote w:type="continuationSeparator" w:id="0">
    <w:p w14:paraId="515912C3" w14:textId="77777777" w:rsidR="000B51EC" w:rsidRDefault="000B51EC" w:rsidP="00FE06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5A"/>
    <w:rsid w:val="000B51EC"/>
    <w:rsid w:val="007931EE"/>
    <w:rsid w:val="00FE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F6C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6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6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6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6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