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CC5B" w14:textId="77777777" w:rsidR="007F6521" w:rsidRDefault="007F6521">
      <w:r>
        <w:t>雙溪小築護國息災繫念法會開示</w:t>
      </w:r>
      <w:r>
        <w:t>—</w:t>
      </w:r>
      <w:r>
        <w:t xml:space="preserve">一切法從真實心中做　　悟道法師主講　　（第五十四集）　　</w:t>
      </w:r>
      <w:r>
        <w:t>2021/8/15</w:t>
      </w:r>
      <w:r>
        <w:t xml:space="preserve">　　台灣台北靈巖山寺雙溪小築　　檔名：</w:t>
      </w:r>
      <w:r>
        <w:t xml:space="preserve">WD32-072-0054 </w:t>
      </w:r>
    </w:p>
    <w:p w14:paraId="3A6A96A7" w14:textId="77777777" w:rsidR="007F6521" w:rsidRDefault="007F6521">
      <w:pPr>
        <w:pStyle w:val="a3"/>
      </w:pPr>
      <w:r>
        <w:t xml:space="preserve">　　諸位同修，及網路前的同修，大家中午好。阿彌陀佛！請放掌。今天是農曆七月初八，我們在台灣地區，政府現在是防疫降到二級。過去二級是室內活動一百人，室外是五百人；現在的二級，實際講是二級半，是室內五十人，室外一百人，目前是這樣。實際上不是二級，就是二級半，在三級跟二級當中，所以我們今天法會還是保持一定的距離。</w:t>
      </w:r>
      <w:r>
        <w:t xml:space="preserve"> </w:t>
      </w:r>
    </w:p>
    <w:p w14:paraId="2622451C" w14:textId="77777777" w:rsidR="007F6521" w:rsidRDefault="007F6521">
      <w:pPr>
        <w:pStyle w:val="a3"/>
      </w:pPr>
      <w:r>
        <w:t xml:space="preserve">　　現在這個病毒也是一直在變種，最早的是一個英國的變種，再來越南，再來印度，現在又多了一個哥倫比亞的變種，這一直在變。所以現在這個疫苗雖然出來，還是有人感染。打過疫苗，也不保證就不會感染，有一些打過疫苗，他還是會感染。有打過疫苗，就是說被感染的比較不會那麼嚴重，不會馬上死。但是如果有受到感染，你還是要隔離，雖然打過疫苗，還是要隔離。前幾天，基隆市有一個老人家，七十幾歲了，他去打了疫苗，他行動不方便坐輪椅，打疫苗回到家裡，一個多月都沒出去。一個多月之後，身體不舒服，要去醫院看醫生，然後醫院再檢查，就被感染了。他也沒有出去，又打了疫苗，怎麼會被感染？那肯定是他們家裡人，家裡人去外面感染，回來再傳染給他。這個就說明打了疫苗不保證就不會感染。那受到感染，雖然打了疫苗，還是要隔離，因為他還會再傳給別人，這個方面是比較麻煩。</w:t>
      </w:r>
      <w:r>
        <w:t xml:space="preserve"> </w:t>
      </w:r>
    </w:p>
    <w:p w14:paraId="0BC1FEBE" w14:textId="77777777" w:rsidR="007F6521" w:rsidRDefault="007F6521">
      <w:pPr>
        <w:pStyle w:val="a3"/>
      </w:pPr>
      <w:r>
        <w:t xml:space="preserve">　　這次的疫情真的是沒那麼簡單，就是病毒一直在變，疫苗你也來不及去變，你要發展一個疫苗要多久時間，要做過多少次的實驗，才有辦法發展出來。實際上，以佛法來講，這個疫苗是治標不治本。治本在哪裡？在中國古聖先賢的經典、佛教的經典。這是佛講的眾生的惡業招感來的果報，過去造的惡業，現在是災難，不善的業，那就是要斷惡修善，念佛，求佛力加持，災難才能從根本上來化解。化解這個災難，這個是根本。那根本，根本的疫苗沒有人要相信。</w:t>
      </w:r>
      <w:r>
        <w:t xml:space="preserve"> </w:t>
      </w:r>
    </w:p>
    <w:p w14:paraId="2C568203" w14:textId="77777777" w:rsidR="007F6521" w:rsidRDefault="007F6521">
      <w:pPr>
        <w:pStyle w:val="a3"/>
      </w:pPr>
      <w:r>
        <w:t xml:space="preserve">　　所以我們現在信佛了，不代表我們信佛；那個沒有信佛教的人，他不信佛，他不相信，當然那個是不相信。我們現在信了，甚至皈依、受戒、出家，出家一輩子了，信不信佛？未必。所以淨老和尚在講席當中常常講，他出了家，在家就學講經、聽經了，學佛好幾年了，二十六歲開始學佛，三十三歲出家，學了七年了，跟章嘉大師學三年，然後親近懺公，然後又到台中蓮社跟李老師學經教，在家就是七年學佛這個歷史。然後出家，第二年去受戒，受完戒回去台中看老師，李老師遠遠就指著他，「你要信佛，你要信佛」，他聽了莫名其妙，我不信佛，我不信佛，我還會學佛？還會出家？還會受戒？怎麼老師大聲的叫「你要信佛，你要信佛！」他聽了真的很奇怪。如果我們聽了，我們也覺得很奇怪。後來李老師再叫他到房間跟他講，他說信佛很難，有一些老和尚出家幾十年，到死了都還不信佛。</w:t>
      </w:r>
      <w:r>
        <w:t xml:space="preserve"> </w:t>
      </w:r>
    </w:p>
    <w:p w14:paraId="0DC66F68" w14:textId="77777777" w:rsidR="007F6521" w:rsidRDefault="007F6521">
      <w:pPr>
        <w:pStyle w:val="a3"/>
      </w:pPr>
      <w:r>
        <w:t xml:space="preserve">　　那信佛的標準在哪裡？什麼叫信佛？你真正理解了，真正能夠依照佛經依教奉行，那才是真正的信佛。那不是說我們現在這樣就叫信佛。所以《彌陀經》講，我們三時繫念都要念《彌陀經》，《彌陀經》佛給我們講，這個叫難信之法。淨土是難信當中的難信。一般的佛法是難信之法，淨土是難信當中的難信。在《無量壽經》講，「難中之難，無過此難」，講了三個難，這是講淨土是最難信的。但是易行，行不難，念阿彌陀佛大家都會念。但是你要真信，很難。所以大家不要以為我相信了，我信佛了。沒有信！為什麼這麼說？境界一來考驗就知道了，你信不信？你給人家講</w:t>
      </w:r>
      <w:r>
        <w:lastRenderedPageBreak/>
        <w:t>「念佛可以消災」，你相信不相信？信不信？那就要考試才知輸贏，不是用嘴說而已。</w:t>
      </w:r>
      <w:r>
        <w:t xml:space="preserve"> </w:t>
      </w:r>
    </w:p>
    <w:p w14:paraId="10AC92BF" w14:textId="77777777" w:rsidR="007F6521" w:rsidRDefault="007F6521">
      <w:pPr>
        <w:pStyle w:val="a3"/>
      </w:pPr>
      <w:r>
        <w:t xml:space="preserve">　　信沒有那麼簡單，如果那麼簡單，《彌陀經》佛為什麼要說難信？不是佛說錯了嗎？怎麼難信，我都信了，這麼多人都信了，怎麼會難信？其實我們沒有信。這個不是講不信佛的人，我們信佛的人沒有真正的信佛，大多數是什麼？半信半疑。為什麼沒有信？因為他夾雜懷疑。比如說念佛會消災，念佛會治病，阿彌陀佛無上醫王，真的？萬一沒有該怎麼辦？會不會有這個念頭？不會的人舉手！沒有人舉手就表示大家都有懷疑，對嗎？對不對？所以信沒那麼簡單。如果真信，那真正解決問題，一點不假。你真信，你一念就成佛，頓悟，一點不假。信難，不容易！如果那麼簡單，佛就不用講經說法，講那麼辛苦幹什麼？真正上上根人跟下愚的人，他能真信，所以度這些人容易度，很快，就成佛了。</w:t>
      </w:r>
      <w:r>
        <w:t xml:space="preserve"> </w:t>
      </w:r>
    </w:p>
    <w:p w14:paraId="47865213" w14:textId="77777777" w:rsidR="007F6521" w:rsidRDefault="007F6521">
      <w:pPr>
        <w:pStyle w:val="a3"/>
      </w:pPr>
      <w:r>
        <w:t xml:space="preserve">　　老實人，什麼叫老實？老實人他什麼都不懂，但是他能老實，他不懷疑，就是一句佛號念到底，他就成功了，念個三年就成功了。上上根人，一聞千悟，他也容易度。上中下，特別是中下根性的，這個是半調子，最難度的，半信半疑。像我就是這種根性的，半信半疑。半信半疑，你才要去聽經聞法。佛講經說法，主要的對象就是中下根性，上中下，中下根性是佔多數。講經說法，聽經聞法，讀經為了什麼？幫助我們斷疑生信。因為你為什麼不信？你有懷疑，所以你就不信；你沒有懷疑，你就真信了。所以說我們有沒有信，人貴自知，要知道自己是什麼根器，要了解這個。人要先自知，自己知道自己，自知之明這個是很重要的。所以這個信不容易。所以說念佛能息災，不信佛的人那當然他不相信，我們信佛的人，半信半疑，有懷疑。如果真沒有懷疑，真解決問題，一點不假，都能成佛，那個消災還有什麼問題！這個我們自己信佛的人就不信了。</w:t>
      </w:r>
      <w:r>
        <w:t xml:space="preserve"> </w:t>
      </w:r>
    </w:p>
    <w:p w14:paraId="07076E95" w14:textId="77777777" w:rsidR="007F6521" w:rsidRDefault="007F6521">
      <w:pPr>
        <w:pStyle w:val="a3"/>
      </w:pPr>
      <w:r>
        <w:t xml:space="preserve">　　二ＯＯ三年</w:t>
      </w:r>
      <w:r>
        <w:t>SARS</w:t>
      </w:r>
      <w:r>
        <w:t>，那不是我們在喝的黑松沙士，那個是病毒，非典，大陸說非典肺炎。那個時候也很多寺院都不敢辦活動，法會什麼都取消了。那個時候本來是打佛七，我就提倡打七個七，四十九天，消災，那個時候政府還沒有明文強制規定說不能辦活動，但是很多寺院道場也是怕這個傳染就停了。後來打一個佛七，我說要打七個七，消災。後來我聽佛陀教育基金會簡豐文居士講一句話，我也覺得很慚愧，也是給我們出家人一個很大的警惕，給我們寺院道場很大的警惕。他說你們那個寺院平常都辦法會，辦法會幹什麼？消災、祈福。怎麼現在災難來了，統統不敢辦了？那消什麼災？這個就是測驗我們有沒有信佛、信不信，到這個考驗，就知道我們有沒有信佛。現在是政府硬性規定的，那沒辦法，你真信也不能辦，你信，他不信。現在給全世界人講，大家相信什麼？大家知道？現在新冠肺炎病毒感染，現在全世界人都相信什麼？相信什麼？對，答對了，相信疫苗。不相信阿彌陀佛，對不對？那個不學佛的人我們不能怪他，我們念阿彌陀佛的人，你相信阿彌陀佛是無上醫王？不信。我相信疫苗，這比較妥當，阿彌陀佛又看不到，是不是？所以信不容易。大家不要以為你信了，你一天念十萬聲佛號，你還沒有信，搞清楚！沒有考驗，不知道輸贏。</w:t>
      </w:r>
      <w:r>
        <w:t xml:space="preserve"> </w:t>
      </w:r>
    </w:p>
    <w:p w14:paraId="432A0F23" w14:textId="77777777" w:rsidR="007F6521" w:rsidRDefault="007F6521">
      <w:pPr>
        <w:pStyle w:val="a3"/>
      </w:pPr>
      <w:r>
        <w:t xml:space="preserve">　　所以為什麼雪廬老人李老師，我們老和尚出家、受戒了，講經了，也在佛學院教學了，叫他要信佛，你要信佛。你講經說法給人家聽，自己還不信。所以我自己就感到很慚愧，自己一反省，地上沒有洞，有洞就鑽進去了。所以這個信佛難！所以這個難要怎麼辦？一個要聽經聞法，一個就是說你要老實念。所以《淨語》裡面夏老居士講（會集《無量壽經》的夏老居士講），「理明，信深，願切，行專，功純，業淨，</w:t>
      </w:r>
      <w:r>
        <w:lastRenderedPageBreak/>
        <w:t>妄消，真顯」。你道理明白了，信心才會深入；信心深入了，你行才會專；專，業消，業障才會消；業障消，真就顯了。所以聽經明理，幫助我們斷疑生信，這是這個道理。</w:t>
      </w:r>
      <w:r>
        <w:t xml:space="preserve"> </w:t>
      </w:r>
    </w:p>
    <w:p w14:paraId="3F9396B8" w14:textId="77777777" w:rsidR="007F6521" w:rsidRDefault="007F6521">
      <w:pPr>
        <w:pStyle w:val="a3"/>
      </w:pPr>
      <w:r>
        <w:t xml:space="preserve">　　所以我們大家可以思考一個問題，念一句阿彌陀佛都能成佛，成佛是多難的事情，念一句阿彌陀佛就能成佛了，念佛成佛這大家聽過，你相信嗎？念佛都能成佛，那個災是算什麼？那就不是大事情了，都能成佛，那消災還有消不了的？但是你有懷疑就不行，你一個小災也消不掉，該怎麼樣還是怎麼樣，該打疫苗還是要照打。不過現在你真信了也是要打，你要出國，你就要打，沒辦法，這個是外面的。我現在講的是我們自己內心的，那外面政府規定你當然沒辦法，規定這樣，你也不能給他說我有佛力加持，你不要管。他不管你這一套，是這樣的。我現在就說的重點，也不是叫你們不要打疫苗，該打還是打，兩劑不夠，再打第三劑也可以。但是最重要要知道，我們要知道阿彌陀佛才是真正的疫苗。信心有沒有增長一點？口說不算！要有具體行動。你有懷疑，沒有真信，你也不能裝真信，那個也不行，這個也不能裝。所以善導大師講，「一切法從真實心中做」，那個才算的，不能搞假的，要真的。所以在《淨語》裡面講，「疑能生苦苦生疑，咬定牙關念阿彌；念得疑情連蒂斷，到此方知我是誰」。我們現在疑，就咬緊牙根，阿彌陀佛、阿彌陀佛，一直念，念到怎麼樣？念到我們疑那個根斷了，疑心要起來就趕快念佛，念到疑根斷了，你就知道我是</w:t>
      </w:r>
      <w:r>
        <w:t>誰，我原來就是阿彌陀佛，「阿彌陀佛即是我心，我心即是阿彌陀佛」。</w:t>
      </w:r>
      <w:r>
        <w:t xml:space="preserve"> </w:t>
      </w:r>
    </w:p>
    <w:p w14:paraId="1C09E4FE" w14:textId="77777777" w:rsidR="007F6521" w:rsidRDefault="007F6521">
      <w:pPr>
        <w:pStyle w:val="a3"/>
      </w:pPr>
      <w:r>
        <w:t xml:space="preserve">　　好，現在是午齋時間，祝大家禪悅為食，法喜充滿。阿彌陀佛！　　</w:t>
      </w:r>
    </w:p>
    <w:sectPr w:rsidR="007F65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24DF0" w14:textId="77777777" w:rsidR="007F6521" w:rsidRDefault="007F6521" w:rsidP="00D77140">
      <w:r>
        <w:separator/>
      </w:r>
    </w:p>
  </w:endnote>
  <w:endnote w:type="continuationSeparator" w:id="0">
    <w:p w14:paraId="17E66CE5" w14:textId="77777777" w:rsidR="007F6521" w:rsidRDefault="007F6521" w:rsidP="00D7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D34C" w14:textId="77777777" w:rsidR="007F6521" w:rsidRDefault="007F6521" w:rsidP="00D77140">
      <w:r>
        <w:separator/>
      </w:r>
    </w:p>
  </w:footnote>
  <w:footnote w:type="continuationSeparator" w:id="0">
    <w:p w14:paraId="5F968A6D" w14:textId="77777777" w:rsidR="007F6521" w:rsidRDefault="007F6521" w:rsidP="00D77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40"/>
    <w:rsid w:val="007931EE"/>
    <w:rsid w:val="007F6521"/>
    <w:rsid w:val="00D7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4BA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1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1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1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1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